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243292" w14:textId="77777777" w:rsidR="007E35C9" w:rsidRPr="00164EAC" w:rsidRDefault="006A0CC4" w:rsidP="007E35C9">
      <w:pPr>
        <w:spacing w:line="280" w:lineRule="atLeast"/>
        <w:jc w:val="center"/>
        <w:rPr>
          <w:rFonts w:ascii="Times New Roman" w:hAnsi="Times New Roman"/>
          <w:b/>
        </w:rPr>
      </w:pPr>
      <w:bookmarkStart w:id="0" w:name="_GoBack"/>
      <w:bookmarkEnd w:id="0"/>
      <w:r w:rsidRPr="00164EAC">
        <w:rPr>
          <w:rFonts w:ascii="Times New Roman" w:hAnsi="Times New Roman"/>
          <w:b/>
        </w:rPr>
        <w:t>Příloha č. 5</w:t>
      </w:r>
    </w:p>
    <w:p w14:paraId="1E243293" w14:textId="77777777" w:rsidR="007E35C9" w:rsidRPr="00164EAC" w:rsidRDefault="007E35C9" w:rsidP="007E35C9">
      <w:pPr>
        <w:spacing w:line="280" w:lineRule="atLeast"/>
        <w:jc w:val="center"/>
        <w:rPr>
          <w:rFonts w:ascii="Times New Roman" w:hAnsi="Times New Roman"/>
          <w:b/>
        </w:rPr>
      </w:pPr>
      <w:r w:rsidRPr="00164EAC">
        <w:rPr>
          <w:rFonts w:ascii="Times New Roman" w:hAnsi="Times New Roman"/>
          <w:b/>
        </w:rPr>
        <w:t>Formulář realizačního týmu</w:t>
      </w:r>
    </w:p>
    <w:p w14:paraId="1E243294" w14:textId="77777777" w:rsidR="00F65853" w:rsidRPr="00164EAC" w:rsidRDefault="00F65853" w:rsidP="00F65853">
      <w:pPr>
        <w:widowControl w:val="0"/>
        <w:spacing w:line="276" w:lineRule="auto"/>
        <w:rPr>
          <w:rFonts w:ascii="Times New Roman" w:hAnsi="Times New Roman"/>
          <w:b/>
          <w:sz w:val="22"/>
          <w:szCs w:val="22"/>
        </w:rPr>
      </w:pPr>
    </w:p>
    <w:p w14:paraId="1E243295" w14:textId="77777777" w:rsidR="00F65853" w:rsidRPr="00164EAC" w:rsidRDefault="00F65853" w:rsidP="00F65853">
      <w:pPr>
        <w:widowControl w:val="0"/>
        <w:spacing w:line="276" w:lineRule="auto"/>
        <w:rPr>
          <w:rFonts w:ascii="Times New Roman" w:hAnsi="Times New Roman"/>
          <w:b/>
          <w:sz w:val="22"/>
          <w:szCs w:val="22"/>
        </w:rPr>
      </w:pPr>
      <w:r w:rsidRPr="00164EAC">
        <w:rPr>
          <w:rFonts w:ascii="Times New Roman" w:hAnsi="Times New Roman"/>
          <w:b/>
          <w:sz w:val="22"/>
          <w:szCs w:val="22"/>
        </w:rPr>
        <w:t>Dodavatel: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985"/>
      </w:tblGrid>
      <w:tr w:rsidR="00F65853" w:rsidRPr="00164EAC" w14:paraId="1E243298" w14:textId="77777777" w:rsidTr="00E72B9C">
        <w:tc>
          <w:tcPr>
            <w:tcW w:w="3227" w:type="dxa"/>
            <w:shd w:val="clear" w:color="auto" w:fill="D9D9D9"/>
          </w:tcPr>
          <w:p w14:paraId="1E243296" w14:textId="77777777" w:rsidR="00F65853" w:rsidRPr="00164EAC" w:rsidRDefault="00F65853" w:rsidP="00E72B9C">
            <w:pPr>
              <w:widowControl w:val="0"/>
              <w:rPr>
                <w:rFonts w:ascii="Times New Roman" w:hAnsi="Times New Roman"/>
                <w:b/>
                <w:sz w:val="22"/>
                <w:szCs w:val="22"/>
              </w:rPr>
            </w:pPr>
            <w:r w:rsidRPr="00164EAC">
              <w:rPr>
                <w:rFonts w:ascii="Times New Roman" w:hAnsi="Times New Roman"/>
                <w:b/>
                <w:sz w:val="22"/>
                <w:szCs w:val="22"/>
              </w:rPr>
              <w:t>Obchodní firma</w:t>
            </w:r>
          </w:p>
        </w:tc>
        <w:tc>
          <w:tcPr>
            <w:tcW w:w="5985" w:type="dxa"/>
            <w:shd w:val="clear" w:color="auto" w:fill="auto"/>
          </w:tcPr>
          <w:p w14:paraId="1E243297" w14:textId="77777777" w:rsidR="00F65853" w:rsidRPr="00AB66A1" w:rsidRDefault="008B595D" w:rsidP="00E72B9C">
            <w:pPr>
              <w:widowControl w:val="0"/>
              <w:spacing w:line="276" w:lineRule="auto"/>
              <w:rPr>
                <w:rFonts w:ascii="Times New Roman" w:hAnsi="Times New Roman"/>
                <w:sz w:val="22"/>
                <w:szCs w:val="22"/>
                <w:highlight w:val="red"/>
              </w:rPr>
            </w:pPr>
            <w:r w:rsidRPr="00AB66A1">
              <w:rPr>
                <w:rFonts w:ascii="Times New Roman" w:hAnsi="Times New Roman"/>
                <w:sz w:val="22"/>
                <w:szCs w:val="22"/>
                <w:highlight w:val="red"/>
              </w:rPr>
              <w:t>…..</w:t>
            </w:r>
          </w:p>
        </w:tc>
      </w:tr>
      <w:tr w:rsidR="00F65853" w:rsidRPr="00164EAC" w14:paraId="1E24329B" w14:textId="77777777" w:rsidTr="00E72B9C">
        <w:tc>
          <w:tcPr>
            <w:tcW w:w="3227" w:type="dxa"/>
            <w:shd w:val="clear" w:color="auto" w:fill="D9D9D9"/>
          </w:tcPr>
          <w:p w14:paraId="1E243299" w14:textId="77777777" w:rsidR="00F65853" w:rsidRPr="00164EAC" w:rsidRDefault="00F65853" w:rsidP="00E72B9C">
            <w:pPr>
              <w:widowControl w:val="0"/>
              <w:rPr>
                <w:rFonts w:ascii="Times New Roman" w:hAnsi="Times New Roman"/>
                <w:b/>
                <w:sz w:val="22"/>
                <w:szCs w:val="22"/>
              </w:rPr>
            </w:pPr>
            <w:r w:rsidRPr="00164EAC">
              <w:rPr>
                <w:rFonts w:ascii="Times New Roman" w:hAnsi="Times New Roman"/>
                <w:b/>
                <w:sz w:val="22"/>
                <w:szCs w:val="22"/>
              </w:rPr>
              <w:t>Sídlo</w:t>
            </w:r>
          </w:p>
        </w:tc>
        <w:tc>
          <w:tcPr>
            <w:tcW w:w="5985" w:type="dxa"/>
            <w:shd w:val="clear" w:color="auto" w:fill="auto"/>
          </w:tcPr>
          <w:p w14:paraId="1E24329A" w14:textId="77777777" w:rsidR="00F65853" w:rsidRPr="00AB66A1" w:rsidRDefault="008B595D" w:rsidP="00E72B9C">
            <w:pPr>
              <w:widowControl w:val="0"/>
              <w:spacing w:line="276" w:lineRule="auto"/>
              <w:rPr>
                <w:rFonts w:ascii="Times New Roman" w:hAnsi="Times New Roman"/>
                <w:sz w:val="22"/>
                <w:szCs w:val="22"/>
                <w:highlight w:val="red"/>
              </w:rPr>
            </w:pPr>
            <w:r w:rsidRPr="00AB66A1">
              <w:rPr>
                <w:rFonts w:ascii="Times New Roman" w:hAnsi="Times New Roman"/>
                <w:sz w:val="22"/>
                <w:szCs w:val="22"/>
                <w:highlight w:val="red"/>
              </w:rPr>
              <w:t>…..</w:t>
            </w:r>
          </w:p>
        </w:tc>
      </w:tr>
      <w:tr w:rsidR="00F65853" w:rsidRPr="00164EAC" w14:paraId="1E24329E" w14:textId="77777777" w:rsidTr="00E72B9C">
        <w:tc>
          <w:tcPr>
            <w:tcW w:w="3227" w:type="dxa"/>
            <w:shd w:val="clear" w:color="auto" w:fill="D9D9D9"/>
          </w:tcPr>
          <w:p w14:paraId="1E24329C" w14:textId="77777777" w:rsidR="00F65853" w:rsidRPr="00164EAC" w:rsidRDefault="00F65853" w:rsidP="00E72B9C">
            <w:pPr>
              <w:widowControl w:val="0"/>
              <w:rPr>
                <w:rFonts w:ascii="Times New Roman" w:hAnsi="Times New Roman"/>
                <w:b/>
                <w:sz w:val="22"/>
                <w:szCs w:val="22"/>
              </w:rPr>
            </w:pPr>
            <w:r w:rsidRPr="00164EAC">
              <w:rPr>
                <w:rFonts w:ascii="Times New Roman" w:hAnsi="Times New Roman"/>
                <w:b/>
                <w:sz w:val="22"/>
                <w:szCs w:val="22"/>
              </w:rPr>
              <w:t>IČO</w:t>
            </w:r>
          </w:p>
        </w:tc>
        <w:tc>
          <w:tcPr>
            <w:tcW w:w="5985" w:type="dxa"/>
            <w:shd w:val="clear" w:color="auto" w:fill="auto"/>
          </w:tcPr>
          <w:p w14:paraId="1E24329D" w14:textId="77777777" w:rsidR="00F65853" w:rsidRPr="00AB66A1" w:rsidRDefault="008B595D" w:rsidP="00E72B9C">
            <w:pPr>
              <w:widowControl w:val="0"/>
              <w:spacing w:line="276" w:lineRule="auto"/>
              <w:rPr>
                <w:rFonts w:ascii="Times New Roman" w:hAnsi="Times New Roman"/>
                <w:sz w:val="22"/>
                <w:szCs w:val="22"/>
                <w:highlight w:val="red"/>
              </w:rPr>
            </w:pPr>
            <w:r w:rsidRPr="00AB66A1">
              <w:rPr>
                <w:rFonts w:ascii="Times New Roman" w:hAnsi="Times New Roman"/>
                <w:sz w:val="22"/>
                <w:szCs w:val="22"/>
                <w:highlight w:val="red"/>
              </w:rPr>
              <w:t>…..</w:t>
            </w:r>
          </w:p>
        </w:tc>
      </w:tr>
      <w:tr w:rsidR="00F65853" w:rsidRPr="00164EAC" w14:paraId="1E2432A4" w14:textId="77777777" w:rsidTr="00E72B9C">
        <w:tc>
          <w:tcPr>
            <w:tcW w:w="3227" w:type="dxa"/>
            <w:shd w:val="clear" w:color="auto" w:fill="D9D9D9"/>
          </w:tcPr>
          <w:p w14:paraId="1E24329F" w14:textId="77777777" w:rsidR="00F65853" w:rsidRPr="00164EAC" w:rsidRDefault="00F65853" w:rsidP="00E72B9C">
            <w:pPr>
              <w:widowControl w:val="0"/>
              <w:rPr>
                <w:rFonts w:ascii="Times New Roman" w:hAnsi="Times New Roman"/>
                <w:b/>
                <w:sz w:val="22"/>
                <w:szCs w:val="22"/>
              </w:rPr>
            </w:pPr>
            <w:r w:rsidRPr="00164EAC">
              <w:rPr>
                <w:rFonts w:ascii="Times New Roman" w:hAnsi="Times New Roman"/>
                <w:b/>
                <w:sz w:val="22"/>
                <w:szCs w:val="22"/>
              </w:rPr>
              <w:t>Jméno a příjmení osoby zastupující dodavatele, včetně uvedení titulu opravňujícího k zastupování dodavatele</w:t>
            </w:r>
          </w:p>
        </w:tc>
        <w:tc>
          <w:tcPr>
            <w:tcW w:w="5985" w:type="dxa"/>
            <w:shd w:val="clear" w:color="auto" w:fill="auto"/>
          </w:tcPr>
          <w:p w14:paraId="1E2432A0" w14:textId="77777777" w:rsidR="00F65853" w:rsidRPr="00AB66A1" w:rsidRDefault="00F65853" w:rsidP="00E72B9C">
            <w:pPr>
              <w:widowControl w:val="0"/>
              <w:spacing w:line="276" w:lineRule="auto"/>
              <w:rPr>
                <w:rFonts w:ascii="Times New Roman" w:hAnsi="Times New Roman"/>
                <w:i/>
                <w:sz w:val="22"/>
                <w:szCs w:val="22"/>
                <w:highlight w:val="red"/>
              </w:rPr>
            </w:pPr>
            <w:r w:rsidRPr="00AB66A1">
              <w:rPr>
                <w:rFonts w:ascii="Times New Roman" w:hAnsi="Times New Roman"/>
                <w:i/>
                <w:sz w:val="22"/>
                <w:szCs w:val="22"/>
                <w:highlight w:val="red"/>
              </w:rPr>
              <w:t>Např. Jan Novák, zmocněný na základě plné moci ze dne …., která tvoří přílohu č. …. nabídky</w:t>
            </w:r>
          </w:p>
          <w:p w14:paraId="1E2432A1" w14:textId="77777777" w:rsidR="00F65853" w:rsidRPr="00AB66A1" w:rsidRDefault="00F65853" w:rsidP="00E72B9C">
            <w:pPr>
              <w:widowControl w:val="0"/>
              <w:spacing w:line="276" w:lineRule="auto"/>
              <w:rPr>
                <w:rFonts w:ascii="Times New Roman" w:hAnsi="Times New Roman"/>
                <w:i/>
                <w:sz w:val="22"/>
                <w:szCs w:val="22"/>
                <w:highlight w:val="red"/>
              </w:rPr>
            </w:pPr>
          </w:p>
          <w:p w14:paraId="1E2432A2" w14:textId="77777777" w:rsidR="00F65853" w:rsidRPr="00AB66A1" w:rsidRDefault="00F65853" w:rsidP="00E72B9C">
            <w:pPr>
              <w:widowControl w:val="0"/>
              <w:spacing w:line="276" w:lineRule="auto"/>
              <w:rPr>
                <w:rFonts w:ascii="Times New Roman" w:hAnsi="Times New Roman"/>
                <w:i/>
                <w:sz w:val="22"/>
                <w:szCs w:val="22"/>
                <w:highlight w:val="red"/>
              </w:rPr>
            </w:pPr>
            <w:r w:rsidRPr="00AB66A1">
              <w:rPr>
                <w:rFonts w:ascii="Times New Roman" w:hAnsi="Times New Roman"/>
                <w:i/>
                <w:sz w:val="22"/>
                <w:szCs w:val="22"/>
                <w:highlight w:val="red"/>
              </w:rPr>
              <w:t>nebo</w:t>
            </w:r>
          </w:p>
          <w:p w14:paraId="1E2432A3" w14:textId="77777777" w:rsidR="00F65853" w:rsidRPr="00AB66A1" w:rsidRDefault="00F65853" w:rsidP="00E72B9C">
            <w:pPr>
              <w:widowControl w:val="0"/>
              <w:spacing w:line="276" w:lineRule="auto"/>
              <w:rPr>
                <w:rFonts w:ascii="Times New Roman" w:hAnsi="Times New Roman"/>
                <w:sz w:val="22"/>
                <w:szCs w:val="22"/>
                <w:highlight w:val="red"/>
                <w:lang w:val="en-US"/>
              </w:rPr>
            </w:pPr>
            <w:r w:rsidRPr="00AB66A1">
              <w:rPr>
                <w:rFonts w:ascii="Times New Roman" w:hAnsi="Times New Roman"/>
                <w:i/>
                <w:sz w:val="22"/>
                <w:szCs w:val="22"/>
                <w:highlight w:val="red"/>
              </w:rPr>
              <w:t>Jan Novák, člen statutárního orgánu</w:t>
            </w:r>
          </w:p>
        </w:tc>
      </w:tr>
    </w:tbl>
    <w:p w14:paraId="1E2432A5" w14:textId="77777777" w:rsidR="00F65853" w:rsidRPr="00164EAC" w:rsidRDefault="00F65853" w:rsidP="00F65853">
      <w:pPr>
        <w:widowControl w:val="0"/>
        <w:spacing w:line="276" w:lineRule="auto"/>
        <w:rPr>
          <w:rFonts w:ascii="Times New Roman" w:hAnsi="Times New Roman"/>
          <w:bCs/>
          <w:sz w:val="22"/>
          <w:szCs w:val="22"/>
        </w:rPr>
      </w:pPr>
      <w:r w:rsidRPr="00164EAC">
        <w:rPr>
          <w:rFonts w:ascii="Times New Roman" w:hAnsi="Times New Roman"/>
          <w:bCs/>
          <w:sz w:val="22"/>
          <w:szCs w:val="22"/>
        </w:rPr>
        <w:t xml:space="preserve">(dále jen </w:t>
      </w:r>
      <w:r w:rsidRPr="00164EAC">
        <w:rPr>
          <w:rFonts w:ascii="Times New Roman" w:hAnsi="Times New Roman"/>
          <w:b/>
          <w:bCs/>
          <w:sz w:val="22"/>
          <w:szCs w:val="22"/>
        </w:rPr>
        <w:t>„</w:t>
      </w:r>
      <w:r w:rsidRPr="00164EAC">
        <w:rPr>
          <w:rFonts w:ascii="Times New Roman" w:hAnsi="Times New Roman"/>
          <w:b/>
          <w:bCs/>
          <w:i/>
          <w:sz w:val="22"/>
          <w:szCs w:val="22"/>
        </w:rPr>
        <w:t>dodavatel</w:t>
      </w:r>
      <w:r w:rsidRPr="00164EAC">
        <w:rPr>
          <w:rFonts w:ascii="Times New Roman" w:hAnsi="Times New Roman"/>
          <w:b/>
          <w:bCs/>
          <w:sz w:val="22"/>
          <w:szCs w:val="22"/>
        </w:rPr>
        <w:t>“</w:t>
      </w:r>
      <w:r w:rsidRPr="00164EAC">
        <w:rPr>
          <w:rFonts w:ascii="Times New Roman" w:hAnsi="Times New Roman"/>
          <w:bCs/>
          <w:sz w:val="22"/>
          <w:szCs w:val="22"/>
        </w:rPr>
        <w:t>),</w:t>
      </w:r>
    </w:p>
    <w:p w14:paraId="1E2432A6" w14:textId="77777777" w:rsidR="00F65853" w:rsidRPr="00164EAC" w:rsidRDefault="00F65853" w:rsidP="00F65853">
      <w:pPr>
        <w:widowControl w:val="0"/>
        <w:spacing w:line="276" w:lineRule="auto"/>
        <w:rPr>
          <w:rFonts w:ascii="Times New Roman" w:hAnsi="Times New Roman"/>
          <w:bCs/>
          <w:sz w:val="22"/>
          <w:szCs w:val="22"/>
        </w:rPr>
      </w:pPr>
    </w:p>
    <w:p w14:paraId="1E2432A7" w14:textId="2723A003" w:rsidR="00F65853" w:rsidRPr="00164EAC" w:rsidRDefault="00B61BC0" w:rsidP="00F65853">
      <w:pPr>
        <w:widowControl w:val="0"/>
        <w:spacing w:line="276" w:lineRule="auto"/>
        <w:rPr>
          <w:rFonts w:ascii="Times New Roman" w:hAnsi="Times New Roman"/>
          <w:bCs/>
          <w:sz w:val="22"/>
          <w:szCs w:val="22"/>
        </w:rPr>
      </w:pPr>
      <w:r w:rsidRPr="00164EAC">
        <w:rPr>
          <w:rFonts w:ascii="Times New Roman" w:hAnsi="Times New Roman"/>
          <w:bCs/>
          <w:sz w:val="22"/>
          <w:szCs w:val="22"/>
        </w:rPr>
        <w:t xml:space="preserve">tímto za účelem prokázání splnění </w:t>
      </w:r>
      <w:r w:rsidR="00C330D3" w:rsidRPr="00164EAC">
        <w:rPr>
          <w:rFonts w:ascii="Times New Roman" w:hAnsi="Times New Roman"/>
          <w:bCs/>
          <w:sz w:val="22"/>
          <w:szCs w:val="22"/>
        </w:rPr>
        <w:t xml:space="preserve">technické kvalifikace dle čl. </w:t>
      </w:r>
      <w:r w:rsidR="0021365E" w:rsidRPr="00164EAC">
        <w:rPr>
          <w:rFonts w:ascii="Times New Roman" w:hAnsi="Times New Roman"/>
          <w:bCs/>
          <w:sz w:val="22"/>
          <w:szCs w:val="22"/>
        </w:rPr>
        <w:t>5</w:t>
      </w:r>
      <w:r w:rsidR="00705D1A" w:rsidRPr="00164EAC">
        <w:rPr>
          <w:rFonts w:ascii="Times New Roman" w:hAnsi="Times New Roman"/>
          <w:bCs/>
          <w:sz w:val="22"/>
          <w:szCs w:val="22"/>
        </w:rPr>
        <w:t>.2</w:t>
      </w:r>
      <w:r w:rsidR="007E35C9" w:rsidRPr="00164EAC">
        <w:rPr>
          <w:rFonts w:ascii="Times New Roman" w:hAnsi="Times New Roman"/>
          <w:bCs/>
          <w:sz w:val="22"/>
          <w:szCs w:val="22"/>
        </w:rPr>
        <w:t xml:space="preserve"> kvalifikační</w:t>
      </w:r>
      <w:r w:rsidRPr="00164EAC">
        <w:rPr>
          <w:rFonts w:ascii="Times New Roman" w:hAnsi="Times New Roman"/>
          <w:bCs/>
          <w:sz w:val="22"/>
          <w:szCs w:val="22"/>
        </w:rPr>
        <w:t xml:space="preserve"> dokumentace k veřejné zakázce s názvem </w:t>
      </w:r>
      <w:r w:rsidR="00F65853" w:rsidRPr="00164EAC">
        <w:rPr>
          <w:rFonts w:ascii="Times New Roman" w:hAnsi="Times New Roman"/>
          <w:bCs/>
          <w:sz w:val="22"/>
          <w:szCs w:val="22"/>
        </w:rPr>
        <w:t>“</w:t>
      </w:r>
      <w:r w:rsidR="00611810" w:rsidRPr="00164EAC">
        <w:rPr>
          <w:rFonts w:ascii="Times New Roman" w:hAnsi="Times New Roman"/>
          <w:bCs/>
          <w:sz w:val="22"/>
          <w:szCs w:val="22"/>
        </w:rPr>
        <w:t>Služby podpory provozu a rozvoje CA Service Desk Manager MPSV</w:t>
      </w:r>
      <w:r w:rsidR="00F65853" w:rsidRPr="00164EAC">
        <w:rPr>
          <w:rFonts w:ascii="Times New Roman" w:hAnsi="Times New Roman"/>
          <w:bCs/>
          <w:sz w:val="22"/>
          <w:szCs w:val="22"/>
        </w:rPr>
        <w:t>”</w:t>
      </w:r>
    </w:p>
    <w:p w14:paraId="1E2432A8" w14:textId="77777777" w:rsidR="00B61BC0" w:rsidRPr="00164EAC" w:rsidRDefault="00B61BC0" w:rsidP="00F65853">
      <w:pPr>
        <w:widowControl w:val="0"/>
        <w:spacing w:line="276" w:lineRule="auto"/>
        <w:jc w:val="center"/>
        <w:rPr>
          <w:rFonts w:ascii="Times New Roman" w:hAnsi="Times New Roman"/>
          <w:b/>
          <w:bCs/>
          <w:sz w:val="22"/>
          <w:szCs w:val="22"/>
        </w:rPr>
      </w:pPr>
    </w:p>
    <w:p w14:paraId="1E2432A9" w14:textId="77777777" w:rsidR="00B61BC0" w:rsidRPr="00164EAC" w:rsidRDefault="00B61BC0" w:rsidP="00B61BC0">
      <w:pPr>
        <w:widowControl w:val="0"/>
        <w:spacing w:line="276" w:lineRule="auto"/>
        <w:rPr>
          <w:rFonts w:ascii="Times New Roman" w:hAnsi="Times New Roman"/>
          <w:b/>
          <w:bCs/>
          <w:i/>
          <w:sz w:val="22"/>
          <w:szCs w:val="22"/>
        </w:rPr>
      </w:pPr>
      <w:r w:rsidRPr="00164EAC">
        <w:rPr>
          <w:rFonts w:ascii="Times New Roman" w:hAnsi="Times New Roman"/>
          <w:bCs/>
          <w:sz w:val="22"/>
          <w:szCs w:val="22"/>
        </w:rPr>
        <w:t>předkládá následující:</w:t>
      </w:r>
    </w:p>
    <w:p w14:paraId="1E2432AA" w14:textId="77777777" w:rsidR="00B61BC0" w:rsidRPr="00164EAC" w:rsidRDefault="00B61BC0" w:rsidP="00B61BC0">
      <w:pPr>
        <w:widowControl w:val="0"/>
        <w:spacing w:line="276" w:lineRule="auto"/>
        <w:rPr>
          <w:rFonts w:ascii="Times New Roman" w:hAnsi="Times New Roman"/>
          <w:b/>
          <w:bCs/>
          <w:i/>
          <w:sz w:val="22"/>
          <w:szCs w:val="22"/>
        </w:rPr>
      </w:pPr>
    </w:p>
    <w:p w14:paraId="1E2432AB" w14:textId="77777777" w:rsidR="003862F2" w:rsidRPr="00164EAC" w:rsidRDefault="003862F2" w:rsidP="003862F2">
      <w:pPr>
        <w:widowControl w:val="0"/>
        <w:spacing w:line="276" w:lineRule="auto"/>
        <w:rPr>
          <w:rFonts w:ascii="Times New Roman" w:hAnsi="Times New Roman"/>
          <w:b/>
          <w:bCs/>
          <w:i/>
          <w:sz w:val="22"/>
          <w:szCs w:val="22"/>
        </w:rPr>
      </w:pPr>
    </w:p>
    <w:p w14:paraId="1E2432AC" w14:textId="77777777" w:rsidR="003862F2" w:rsidRPr="00164EAC" w:rsidRDefault="003862F2" w:rsidP="003862F2">
      <w:pPr>
        <w:widowControl w:val="0"/>
        <w:spacing w:line="276" w:lineRule="auto"/>
        <w:jc w:val="center"/>
        <w:rPr>
          <w:rFonts w:ascii="Times New Roman" w:hAnsi="Times New Roman"/>
          <w:b/>
          <w:bCs/>
          <w:i/>
          <w:sz w:val="22"/>
          <w:szCs w:val="22"/>
        </w:rPr>
      </w:pPr>
      <w:r w:rsidRPr="00164EAC">
        <w:rPr>
          <w:rFonts w:ascii="Times New Roman" w:hAnsi="Times New Roman"/>
          <w:b/>
          <w:sz w:val="22"/>
          <w:szCs w:val="22"/>
        </w:rPr>
        <w:t>seznam techniků, kteří se budou podílet na plnění veřejné zakázky:</w:t>
      </w:r>
    </w:p>
    <w:p w14:paraId="1E2432AD" w14:textId="77777777" w:rsidR="003862F2" w:rsidRPr="00164EAC" w:rsidRDefault="003862F2" w:rsidP="00B61BC0">
      <w:pPr>
        <w:widowControl w:val="0"/>
        <w:spacing w:line="276" w:lineRule="auto"/>
        <w:rPr>
          <w:rFonts w:ascii="Times New Roman" w:hAnsi="Times New Roman"/>
          <w:bCs/>
          <w:sz w:val="22"/>
          <w:szCs w:val="22"/>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7"/>
        <w:gridCol w:w="1831"/>
        <w:gridCol w:w="3073"/>
        <w:gridCol w:w="2693"/>
      </w:tblGrid>
      <w:tr w:rsidR="00564330" w:rsidRPr="00164EAC" w14:paraId="1E2432B2" w14:textId="77777777" w:rsidTr="009A09FB">
        <w:tc>
          <w:tcPr>
            <w:tcW w:w="1617" w:type="dxa"/>
            <w:shd w:val="clear" w:color="auto" w:fill="auto"/>
            <w:vAlign w:val="center"/>
          </w:tcPr>
          <w:p w14:paraId="1E2432AE" w14:textId="77777777" w:rsidR="00564330" w:rsidRPr="00164EAC" w:rsidRDefault="00564330" w:rsidP="00E93EE3">
            <w:pPr>
              <w:pStyle w:val="Titulek"/>
              <w:jc w:val="center"/>
              <w:rPr>
                <w:rFonts w:ascii="Times New Roman" w:hAnsi="Times New Roman" w:cs="Times New Roman"/>
                <w:sz w:val="22"/>
                <w:szCs w:val="22"/>
              </w:rPr>
            </w:pPr>
            <w:r w:rsidRPr="00164EAC">
              <w:rPr>
                <w:rFonts w:ascii="Times New Roman" w:hAnsi="Times New Roman" w:cs="Times New Roman"/>
                <w:sz w:val="22"/>
                <w:szCs w:val="22"/>
              </w:rPr>
              <w:t>Název pozice</w:t>
            </w:r>
          </w:p>
        </w:tc>
        <w:tc>
          <w:tcPr>
            <w:tcW w:w="1831" w:type="dxa"/>
            <w:vAlign w:val="center"/>
          </w:tcPr>
          <w:p w14:paraId="1E2432AF" w14:textId="77777777" w:rsidR="00564330" w:rsidRPr="00164EAC" w:rsidRDefault="00564330" w:rsidP="00E93EE3">
            <w:pPr>
              <w:pStyle w:val="Titulek"/>
              <w:jc w:val="center"/>
              <w:rPr>
                <w:rFonts w:ascii="Times New Roman" w:hAnsi="Times New Roman" w:cs="Times New Roman"/>
                <w:sz w:val="22"/>
                <w:szCs w:val="22"/>
              </w:rPr>
            </w:pPr>
            <w:r w:rsidRPr="00164EAC">
              <w:rPr>
                <w:rFonts w:ascii="Times New Roman" w:hAnsi="Times New Roman" w:cs="Times New Roman"/>
                <w:sz w:val="22"/>
                <w:szCs w:val="22"/>
              </w:rPr>
              <w:t>Jméno a příjmení technika</w:t>
            </w:r>
          </w:p>
        </w:tc>
        <w:tc>
          <w:tcPr>
            <w:tcW w:w="3073" w:type="dxa"/>
            <w:shd w:val="clear" w:color="auto" w:fill="auto"/>
            <w:vAlign w:val="center"/>
          </w:tcPr>
          <w:p w14:paraId="1E2432B0" w14:textId="77777777" w:rsidR="00564330" w:rsidRPr="00164EAC" w:rsidRDefault="00564330" w:rsidP="00E93EE3">
            <w:pPr>
              <w:pStyle w:val="Titulek"/>
              <w:jc w:val="center"/>
              <w:rPr>
                <w:rFonts w:ascii="Times New Roman" w:hAnsi="Times New Roman" w:cs="Times New Roman"/>
                <w:sz w:val="22"/>
                <w:szCs w:val="22"/>
              </w:rPr>
            </w:pPr>
            <w:r w:rsidRPr="00164EAC">
              <w:rPr>
                <w:rFonts w:ascii="Times New Roman" w:hAnsi="Times New Roman" w:cs="Times New Roman"/>
                <w:sz w:val="22"/>
                <w:szCs w:val="22"/>
              </w:rPr>
              <w:t>Požadavky</w:t>
            </w:r>
          </w:p>
        </w:tc>
        <w:tc>
          <w:tcPr>
            <w:tcW w:w="2693" w:type="dxa"/>
            <w:vAlign w:val="center"/>
          </w:tcPr>
          <w:p w14:paraId="1E2432B1" w14:textId="77777777" w:rsidR="00564330" w:rsidRPr="00164EAC" w:rsidRDefault="00564330" w:rsidP="00564330">
            <w:pPr>
              <w:pStyle w:val="Titulek"/>
              <w:jc w:val="center"/>
              <w:rPr>
                <w:rFonts w:ascii="Times New Roman" w:hAnsi="Times New Roman" w:cs="Times New Roman"/>
                <w:sz w:val="22"/>
                <w:szCs w:val="22"/>
              </w:rPr>
            </w:pPr>
            <w:r w:rsidRPr="00164EAC">
              <w:rPr>
                <w:rFonts w:ascii="Times New Roman" w:hAnsi="Times New Roman" w:cs="Times New Roman"/>
                <w:sz w:val="22"/>
                <w:szCs w:val="22"/>
              </w:rPr>
              <w:t xml:space="preserve">Způsob splnění </w:t>
            </w:r>
            <w:r w:rsidR="00C91512" w:rsidRPr="00164EAC">
              <w:rPr>
                <w:rFonts w:ascii="Times New Roman" w:hAnsi="Times New Roman" w:cs="Times New Roman"/>
                <w:sz w:val="22"/>
                <w:szCs w:val="22"/>
              </w:rPr>
              <w:t xml:space="preserve">kritéria </w:t>
            </w:r>
            <w:r w:rsidRPr="00164EAC">
              <w:rPr>
                <w:rFonts w:ascii="Times New Roman" w:hAnsi="Times New Roman" w:cs="Times New Roman"/>
                <w:sz w:val="22"/>
                <w:szCs w:val="22"/>
              </w:rPr>
              <w:t>kvalifikace (prokázání)</w:t>
            </w:r>
          </w:p>
        </w:tc>
      </w:tr>
      <w:tr w:rsidR="007D50D8" w:rsidRPr="00164EAC" w14:paraId="1E2432B7" w14:textId="77777777" w:rsidTr="009A09FB">
        <w:trPr>
          <w:trHeight w:val="1183"/>
        </w:trPr>
        <w:tc>
          <w:tcPr>
            <w:tcW w:w="1617" w:type="dxa"/>
            <w:vMerge w:val="restart"/>
            <w:shd w:val="clear" w:color="auto" w:fill="auto"/>
          </w:tcPr>
          <w:p w14:paraId="1E2432B3" w14:textId="77777777" w:rsidR="007D50D8" w:rsidRPr="00164EAC" w:rsidRDefault="007D50D8" w:rsidP="00E93EE3">
            <w:pPr>
              <w:rPr>
                <w:rFonts w:ascii="Times New Roman" w:hAnsi="Times New Roman"/>
                <w:sz w:val="22"/>
                <w:szCs w:val="22"/>
              </w:rPr>
            </w:pPr>
            <w:r w:rsidRPr="00164EAC">
              <w:rPr>
                <w:rFonts w:ascii="Times New Roman" w:hAnsi="Times New Roman"/>
                <w:b/>
                <w:sz w:val="22"/>
                <w:szCs w:val="22"/>
                <w:u w:val="single"/>
              </w:rPr>
              <w:t>Projektový manažer</w:t>
            </w:r>
          </w:p>
        </w:tc>
        <w:tc>
          <w:tcPr>
            <w:tcW w:w="1831" w:type="dxa"/>
            <w:vMerge w:val="restart"/>
          </w:tcPr>
          <w:p w14:paraId="1E2432B4" w14:textId="08B8B7B7" w:rsidR="007D50D8" w:rsidRPr="00164EAC" w:rsidRDefault="007D50D8" w:rsidP="00E93EE3">
            <w:pPr>
              <w:pStyle w:val="Titulek"/>
              <w:rPr>
                <w:rFonts w:ascii="Times New Roman" w:hAnsi="Times New Roman" w:cs="Times New Roman"/>
                <w:b w:val="0"/>
                <w:i/>
                <w:sz w:val="22"/>
                <w:szCs w:val="22"/>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jméno a příjmení technika na pozici Projektový manažer)</w:t>
            </w:r>
          </w:p>
        </w:tc>
        <w:tc>
          <w:tcPr>
            <w:tcW w:w="3073" w:type="dxa"/>
            <w:shd w:val="clear" w:color="auto" w:fill="auto"/>
          </w:tcPr>
          <w:p w14:paraId="1E2432B5" w14:textId="3B7F1AAD" w:rsidR="007D50D8" w:rsidRPr="00164EAC" w:rsidRDefault="00611810" w:rsidP="00611810">
            <w:pPr>
              <w:widowControl w:val="0"/>
              <w:numPr>
                <w:ilvl w:val="1"/>
                <w:numId w:val="1"/>
              </w:numPr>
              <w:spacing w:line="288" w:lineRule="auto"/>
              <w:ind w:left="413" w:hanging="272"/>
              <w:rPr>
                <w:rFonts w:ascii="Times New Roman" w:hAnsi="Times New Roman"/>
                <w:bCs/>
                <w:sz w:val="22"/>
                <w:szCs w:val="22"/>
              </w:rPr>
            </w:pPr>
            <w:r w:rsidRPr="00164EAC">
              <w:rPr>
                <w:rFonts w:ascii="Times New Roman" w:hAnsi="Times New Roman"/>
                <w:bCs/>
                <w:sz w:val="22"/>
                <w:szCs w:val="22"/>
              </w:rPr>
              <w:t>Má alespoň 5 let praxe na pozici projektového manažera nebo obdobné pozici s řízením projektů v oblasti informačních technologií.</w:t>
            </w:r>
          </w:p>
        </w:tc>
        <w:tc>
          <w:tcPr>
            <w:tcW w:w="2693" w:type="dxa"/>
          </w:tcPr>
          <w:p w14:paraId="1E2432B6" w14:textId="316CAAC4" w:rsidR="007D50D8" w:rsidRPr="00164EAC" w:rsidRDefault="006B31A7" w:rsidP="00816C7F">
            <w:pPr>
              <w:pStyle w:val="Titulek"/>
              <w:numPr>
                <w:ilvl w:val="1"/>
                <w:numId w:val="1"/>
              </w:numPr>
              <w:ind w:left="284" w:hanging="284"/>
              <w:rPr>
                <w:rFonts w:ascii="Times New Roman" w:hAnsi="Times New Roman" w:cs="Times New Roman"/>
                <w:b w:val="0"/>
                <w:i/>
                <w:sz w:val="22"/>
                <w:szCs w:val="22"/>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délku praxe)</w:t>
            </w:r>
          </w:p>
        </w:tc>
      </w:tr>
      <w:tr w:rsidR="00C91512" w:rsidRPr="00164EAC" w14:paraId="1E2432CB" w14:textId="77777777" w:rsidTr="00816C7F">
        <w:trPr>
          <w:trHeight w:val="2126"/>
        </w:trPr>
        <w:tc>
          <w:tcPr>
            <w:tcW w:w="1617" w:type="dxa"/>
            <w:vMerge/>
            <w:shd w:val="clear" w:color="auto" w:fill="auto"/>
          </w:tcPr>
          <w:p w14:paraId="1E2432B8" w14:textId="77777777" w:rsidR="00C91512" w:rsidRPr="00164EAC" w:rsidRDefault="00C91512" w:rsidP="00E93EE3">
            <w:pPr>
              <w:pStyle w:val="Titulek"/>
              <w:jc w:val="left"/>
              <w:rPr>
                <w:rFonts w:ascii="Times New Roman" w:hAnsi="Times New Roman" w:cs="Times New Roman"/>
                <w:b w:val="0"/>
                <w:sz w:val="22"/>
                <w:szCs w:val="22"/>
              </w:rPr>
            </w:pPr>
          </w:p>
        </w:tc>
        <w:tc>
          <w:tcPr>
            <w:tcW w:w="1831" w:type="dxa"/>
            <w:vMerge/>
          </w:tcPr>
          <w:p w14:paraId="1E2432B9" w14:textId="77777777" w:rsidR="00C91512" w:rsidRPr="00164EAC" w:rsidRDefault="00C91512" w:rsidP="00E93EE3">
            <w:pPr>
              <w:pStyle w:val="Titulek"/>
              <w:numPr>
                <w:ilvl w:val="1"/>
                <w:numId w:val="1"/>
              </w:numPr>
              <w:ind w:left="284" w:hanging="284"/>
              <w:jc w:val="left"/>
              <w:rPr>
                <w:rFonts w:ascii="Times New Roman" w:hAnsi="Times New Roman" w:cs="Times New Roman"/>
                <w:b w:val="0"/>
                <w:sz w:val="22"/>
                <w:szCs w:val="22"/>
              </w:rPr>
            </w:pPr>
          </w:p>
        </w:tc>
        <w:tc>
          <w:tcPr>
            <w:tcW w:w="3073" w:type="dxa"/>
            <w:shd w:val="clear" w:color="auto" w:fill="auto"/>
          </w:tcPr>
          <w:p w14:paraId="37DFBF9B" w14:textId="171BB7D8" w:rsidR="00611810" w:rsidRPr="00164EAC" w:rsidRDefault="00611810" w:rsidP="00611810">
            <w:pPr>
              <w:widowControl w:val="0"/>
              <w:numPr>
                <w:ilvl w:val="1"/>
                <w:numId w:val="1"/>
              </w:numPr>
              <w:spacing w:line="288" w:lineRule="auto"/>
              <w:ind w:left="459"/>
              <w:rPr>
                <w:rFonts w:ascii="Times New Roman" w:hAnsi="Times New Roman"/>
                <w:bCs/>
                <w:sz w:val="22"/>
                <w:szCs w:val="22"/>
              </w:rPr>
            </w:pPr>
            <w:r w:rsidRPr="00164EAC">
              <w:rPr>
                <w:rFonts w:ascii="Times New Roman" w:hAnsi="Times New Roman"/>
                <w:sz w:val="22"/>
                <w:szCs w:val="22"/>
              </w:rPr>
              <w:t>Účastnil se alespoň 1 významné služby na pozici projektový manažer nebo obdobné pozici, která spočívala:</w:t>
            </w:r>
          </w:p>
          <w:p w14:paraId="1DC67245" w14:textId="77777777" w:rsidR="00611810" w:rsidRPr="00164EAC" w:rsidRDefault="00611810" w:rsidP="00611810">
            <w:pPr>
              <w:widowControl w:val="0"/>
              <w:spacing w:line="288" w:lineRule="auto"/>
              <w:ind w:left="459"/>
              <w:rPr>
                <w:rFonts w:ascii="Times New Roman" w:hAnsi="Times New Roman"/>
                <w:bCs/>
                <w:sz w:val="22"/>
                <w:szCs w:val="22"/>
              </w:rPr>
            </w:pPr>
          </w:p>
          <w:p w14:paraId="611A8ADE"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(a) </w:t>
            </w:r>
            <w:r w:rsidRPr="00164EAC">
              <w:rPr>
                <w:rFonts w:ascii="Times New Roman" w:hAnsi="Times New Roman"/>
                <w:b/>
                <w:sz w:val="22"/>
                <w:szCs w:val="22"/>
              </w:rPr>
              <w:t>v poskytování technické podpory centrálního řešení service desk</w:t>
            </w:r>
            <w:r w:rsidRPr="00164EAC">
              <w:rPr>
                <w:rFonts w:ascii="Times New Roman" w:hAnsi="Times New Roman"/>
                <w:sz w:val="22"/>
                <w:szCs w:val="22"/>
              </w:rPr>
              <w:t xml:space="preserve"> (nebo obdobného informačního systému, který umožňuje monitoring dostupnosti, výpadku, reakční doby, doby pro odstraňování </w:t>
            </w:r>
            <w:r w:rsidRPr="00164EAC">
              <w:rPr>
                <w:rFonts w:ascii="Times New Roman" w:hAnsi="Times New Roman"/>
                <w:sz w:val="22"/>
                <w:szCs w:val="22"/>
              </w:rPr>
              <w:lastRenderedPageBreak/>
              <w:t xml:space="preserve">incidentů a jiných obdobných ukazatelů kvality poskytovaných služeb provozu informačního systému (SLA)) </w:t>
            </w:r>
            <w:r w:rsidRPr="00164EAC">
              <w:rPr>
                <w:rFonts w:ascii="Times New Roman" w:hAnsi="Times New Roman"/>
                <w:b/>
                <w:sz w:val="22"/>
                <w:szCs w:val="22"/>
              </w:rPr>
              <w:t>s napojením na alespoň 2 dílčí service desky/help desky existující u jednotlivých dílčích informačních systémů</w:t>
            </w:r>
            <w:r w:rsidRPr="00164EAC">
              <w:rPr>
                <w:rFonts w:ascii="Times New Roman" w:hAnsi="Times New Roman"/>
                <w:sz w:val="22"/>
                <w:szCs w:val="22"/>
              </w:rPr>
              <w:t xml:space="preserve">, přičemž finanční objem takové služby činil minimálně 1,5 mil. Kč bez DPH za rok; </w:t>
            </w:r>
          </w:p>
          <w:p w14:paraId="524E63A1" w14:textId="77777777" w:rsidR="00611810" w:rsidRPr="00164EAC" w:rsidRDefault="00611810" w:rsidP="00611810">
            <w:pPr>
              <w:widowControl w:val="0"/>
              <w:spacing w:line="288" w:lineRule="auto"/>
              <w:ind w:left="459"/>
              <w:rPr>
                <w:rFonts w:ascii="Times New Roman" w:hAnsi="Times New Roman"/>
                <w:sz w:val="22"/>
                <w:szCs w:val="22"/>
              </w:rPr>
            </w:pPr>
          </w:p>
          <w:p w14:paraId="2450F06E"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nebo</w:t>
            </w:r>
          </w:p>
          <w:p w14:paraId="502476BD" w14:textId="77777777" w:rsidR="00611810" w:rsidRPr="00164EAC" w:rsidRDefault="00611810" w:rsidP="00611810">
            <w:pPr>
              <w:widowControl w:val="0"/>
              <w:spacing w:line="288" w:lineRule="auto"/>
              <w:ind w:left="459"/>
              <w:rPr>
                <w:rFonts w:ascii="Times New Roman" w:hAnsi="Times New Roman"/>
                <w:sz w:val="22"/>
                <w:szCs w:val="22"/>
              </w:rPr>
            </w:pPr>
          </w:p>
          <w:p w14:paraId="21EC1524"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(b) v implementaci (tj. v analýze, napojení, integraci, implementaci a testování) service desk nebo jiného obdobného informačního systému, který umožňuje monitoring dostupnosti, výpadku, reakční doby, doby pro odstraňování incidentů a jiných obdobných ukazatelů kvality poskytovaných služeb provozu informačního systému (SLA), přičemž finanční objem takové služby činil minimálně 1 mil. Kč bez DPH; </w:t>
            </w:r>
          </w:p>
          <w:p w14:paraId="78F3CFCE" w14:textId="77777777" w:rsidR="00611810" w:rsidRPr="00164EAC" w:rsidRDefault="00611810" w:rsidP="00611810">
            <w:pPr>
              <w:widowControl w:val="0"/>
              <w:spacing w:line="288" w:lineRule="auto"/>
              <w:ind w:left="459"/>
              <w:rPr>
                <w:rFonts w:ascii="Times New Roman" w:hAnsi="Times New Roman"/>
                <w:sz w:val="22"/>
                <w:szCs w:val="22"/>
              </w:rPr>
            </w:pPr>
          </w:p>
          <w:p w14:paraId="3C7807D9"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nebo</w:t>
            </w:r>
          </w:p>
          <w:p w14:paraId="63D1ECF7" w14:textId="77777777" w:rsidR="00611810" w:rsidRPr="00164EAC" w:rsidRDefault="00611810" w:rsidP="00611810">
            <w:pPr>
              <w:widowControl w:val="0"/>
              <w:spacing w:line="288" w:lineRule="auto"/>
              <w:ind w:left="459"/>
              <w:rPr>
                <w:rFonts w:ascii="Times New Roman" w:hAnsi="Times New Roman"/>
                <w:sz w:val="22"/>
                <w:szCs w:val="22"/>
              </w:rPr>
            </w:pPr>
          </w:p>
          <w:p w14:paraId="077CB778"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(c) v rozvoji, tedy v konfiguraci, nastavení a implementaci nových funkcionalit informačního systému dle požadavků objednatele nebo v zásadní změně původních </w:t>
            </w:r>
            <w:r w:rsidRPr="00164EAC">
              <w:rPr>
                <w:rFonts w:ascii="Times New Roman" w:hAnsi="Times New Roman"/>
                <w:sz w:val="22"/>
                <w:szCs w:val="22"/>
              </w:rPr>
              <w:lastRenderedPageBreak/>
              <w:t xml:space="preserve">funkcionalit informačního systému, přičemž finanční objem takové služby činil minimálně 1 mil. Kč bez DPH. </w:t>
            </w:r>
          </w:p>
          <w:p w14:paraId="24C14580" w14:textId="035D9312" w:rsidR="00F4556D" w:rsidRPr="00164EAC" w:rsidRDefault="00F4556D" w:rsidP="00611810">
            <w:pPr>
              <w:widowControl w:val="0"/>
              <w:spacing w:line="288" w:lineRule="auto"/>
              <w:rPr>
                <w:rFonts w:ascii="Times New Roman" w:hAnsi="Times New Roman"/>
                <w:bCs/>
                <w:sz w:val="22"/>
                <w:szCs w:val="22"/>
              </w:rPr>
            </w:pPr>
          </w:p>
          <w:p w14:paraId="1E2432C4" w14:textId="417C743F" w:rsidR="00C91512" w:rsidRPr="00164EAC" w:rsidRDefault="00C91512" w:rsidP="00F4556D">
            <w:pPr>
              <w:widowControl w:val="0"/>
              <w:spacing w:line="288" w:lineRule="auto"/>
              <w:ind w:left="459"/>
              <w:rPr>
                <w:rFonts w:ascii="Times New Roman" w:hAnsi="Times New Roman"/>
                <w:bCs/>
                <w:sz w:val="22"/>
                <w:szCs w:val="22"/>
              </w:rPr>
            </w:pPr>
          </w:p>
        </w:tc>
        <w:tc>
          <w:tcPr>
            <w:tcW w:w="2693" w:type="dxa"/>
          </w:tcPr>
          <w:p w14:paraId="1E2432C5" w14:textId="1230C52C" w:rsidR="001B5544" w:rsidRPr="00164EAC" w:rsidRDefault="00B84875" w:rsidP="00B84875">
            <w:pPr>
              <w:pStyle w:val="Titulek"/>
              <w:numPr>
                <w:ilvl w:val="1"/>
                <w:numId w:val="1"/>
              </w:numPr>
              <w:ind w:left="284" w:hanging="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lastRenderedPageBreak/>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konkrétní projekty, </w:t>
            </w:r>
            <w:r w:rsidR="001B5544" w:rsidRPr="00164EAC">
              <w:rPr>
                <w:rFonts w:ascii="Times New Roman" w:hAnsi="Times New Roman" w:cs="Times New Roman"/>
                <w:b w:val="0"/>
                <w:i/>
                <w:sz w:val="22"/>
                <w:szCs w:val="22"/>
                <w:highlight w:val="red"/>
              </w:rPr>
              <w:t>a to ve struktuře</w:t>
            </w:r>
          </w:p>
          <w:p w14:paraId="1E2432C6" w14:textId="77777777" w:rsidR="001B5544" w:rsidRPr="00164EAC" w:rsidRDefault="001B5544" w:rsidP="001B5544">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název projektu</w:t>
            </w:r>
          </w:p>
          <w:p w14:paraId="1E2432C7" w14:textId="77777777" w:rsidR="001B5544" w:rsidRPr="00164EAC" w:rsidRDefault="001B5544" w:rsidP="001B5544">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objednatel projekt</w:t>
            </w:r>
            <w:r w:rsidR="00816C7F" w:rsidRPr="00164EAC">
              <w:rPr>
                <w:rFonts w:ascii="Times New Roman" w:hAnsi="Times New Roman" w:cs="Times New Roman"/>
                <w:b w:val="0"/>
                <w:i/>
                <w:sz w:val="22"/>
                <w:szCs w:val="22"/>
                <w:highlight w:val="red"/>
              </w:rPr>
              <w:t>u vč. kontaktních údajů</w:t>
            </w:r>
          </w:p>
          <w:p w14:paraId="1E2432C8" w14:textId="77777777" w:rsidR="001B5544" w:rsidRPr="00164EAC" w:rsidRDefault="001B5544" w:rsidP="001B5544">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doba plnění projektu</w:t>
            </w:r>
          </w:p>
          <w:p w14:paraId="1E2432C9" w14:textId="77777777" w:rsidR="001B5544" w:rsidRPr="00164EAC" w:rsidRDefault="001B5544" w:rsidP="001B5544">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finanční objem projektu bez DPH</w:t>
            </w:r>
          </w:p>
          <w:p w14:paraId="1E2432CA" w14:textId="77777777" w:rsidR="00C91512" w:rsidRPr="00164EAC" w:rsidRDefault="001B5544" w:rsidP="004C73ED">
            <w:pPr>
              <w:pStyle w:val="Titulek"/>
              <w:ind w:left="284"/>
              <w:rPr>
                <w:rFonts w:ascii="Times New Roman" w:hAnsi="Times New Roman" w:cs="Times New Roman"/>
                <w:b w:val="0"/>
                <w:i/>
                <w:sz w:val="22"/>
                <w:szCs w:val="22"/>
                <w:highlight w:val="yellow"/>
              </w:rPr>
            </w:pPr>
            <w:r w:rsidRPr="00164EAC">
              <w:rPr>
                <w:rFonts w:ascii="Times New Roman" w:hAnsi="Times New Roman" w:cs="Times New Roman"/>
                <w:b w:val="0"/>
                <w:i/>
                <w:sz w:val="22"/>
                <w:szCs w:val="22"/>
                <w:highlight w:val="red"/>
              </w:rPr>
              <w:t>věcný popis projektu v rozsahu umožňujícím posouzení splnění požadavků zadavatele</w:t>
            </w:r>
            <w:r w:rsidR="004C73ED" w:rsidRPr="00164EAC">
              <w:rPr>
                <w:rFonts w:ascii="Times New Roman" w:hAnsi="Times New Roman" w:cs="Times New Roman"/>
                <w:b w:val="0"/>
                <w:i/>
                <w:sz w:val="22"/>
                <w:szCs w:val="22"/>
                <w:highlight w:val="red"/>
              </w:rPr>
              <w:t xml:space="preserve">, včetně označení písm. </w:t>
            </w:r>
            <w:r w:rsidR="004C73ED" w:rsidRPr="00164EAC">
              <w:rPr>
                <w:rFonts w:ascii="Times New Roman" w:hAnsi="Times New Roman" w:cs="Times New Roman"/>
                <w:b w:val="0"/>
                <w:i/>
                <w:sz w:val="22"/>
                <w:szCs w:val="22"/>
                <w:highlight w:val="red"/>
              </w:rPr>
              <w:lastRenderedPageBreak/>
              <w:t>a), b) nebo c), ke kterému se projekt vztahuje</w:t>
            </w:r>
            <w:r w:rsidR="00B84875" w:rsidRPr="00164EAC">
              <w:rPr>
                <w:rFonts w:ascii="Times New Roman" w:hAnsi="Times New Roman" w:cs="Times New Roman"/>
                <w:b w:val="0"/>
                <w:i/>
                <w:sz w:val="22"/>
                <w:szCs w:val="22"/>
                <w:highlight w:val="red"/>
              </w:rPr>
              <w:t>)</w:t>
            </w:r>
            <w:r w:rsidR="00B84875" w:rsidRPr="00164EAC">
              <w:rPr>
                <w:rFonts w:ascii="Times New Roman" w:hAnsi="Times New Roman" w:cs="Times New Roman"/>
                <w:b w:val="0"/>
                <w:i/>
                <w:sz w:val="22"/>
                <w:szCs w:val="22"/>
              </w:rPr>
              <w:t xml:space="preserve"> </w:t>
            </w:r>
          </w:p>
        </w:tc>
      </w:tr>
      <w:tr w:rsidR="00580195" w:rsidRPr="00164EAC" w14:paraId="1E2432D0" w14:textId="77777777" w:rsidTr="009A09FB">
        <w:tc>
          <w:tcPr>
            <w:tcW w:w="1617" w:type="dxa"/>
            <w:vMerge w:val="restart"/>
            <w:shd w:val="clear" w:color="auto" w:fill="auto"/>
          </w:tcPr>
          <w:p w14:paraId="1E2432CC" w14:textId="2593FFF1" w:rsidR="00580195" w:rsidRPr="00164EAC" w:rsidRDefault="00C91512" w:rsidP="00E93EE3">
            <w:pPr>
              <w:rPr>
                <w:rFonts w:ascii="Times New Roman" w:hAnsi="Times New Roman"/>
                <w:sz w:val="22"/>
                <w:szCs w:val="22"/>
              </w:rPr>
            </w:pPr>
            <w:r w:rsidRPr="00164EAC">
              <w:rPr>
                <w:rFonts w:ascii="Times New Roman" w:hAnsi="Times New Roman"/>
                <w:b/>
                <w:bCs/>
                <w:sz w:val="22"/>
                <w:szCs w:val="22"/>
                <w:u w:val="single"/>
              </w:rPr>
              <w:lastRenderedPageBreak/>
              <w:t>Architekt řešení</w:t>
            </w:r>
          </w:p>
        </w:tc>
        <w:tc>
          <w:tcPr>
            <w:tcW w:w="1831" w:type="dxa"/>
            <w:vMerge w:val="restart"/>
          </w:tcPr>
          <w:p w14:paraId="1E2432CD" w14:textId="7408E693" w:rsidR="00580195" w:rsidRPr="00164EAC" w:rsidRDefault="00580195" w:rsidP="00E93EE3">
            <w:pPr>
              <w:pStyle w:val="Titulek"/>
              <w:rPr>
                <w:rFonts w:ascii="Times New Roman" w:hAnsi="Times New Roman" w:cs="Times New Roman"/>
                <w:b w:val="0"/>
                <w:i/>
                <w:sz w:val="22"/>
                <w:szCs w:val="22"/>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jméno a příjmení technika na pozici </w:t>
            </w:r>
            <w:r w:rsidR="00C91512" w:rsidRPr="00164EAC">
              <w:rPr>
                <w:rFonts w:ascii="Times New Roman" w:hAnsi="Times New Roman" w:cs="Times New Roman"/>
                <w:b w:val="0"/>
                <w:i/>
                <w:sz w:val="22"/>
                <w:szCs w:val="22"/>
                <w:highlight w:val="red"/>
              </w:rPr>
              <w:t>Architekt řešení</w:t>
            </w:r>
            <w:r w:rsidRPr="00164EAC">
              <w:rPr>
                <w:rFonts w:ascii="Times New Roman" w:hAnsi="Times New Roman" w:cs="Times New Roman"/>
                <w:b w:val="0"/>
                <w:i/>
                <w:sz w:val="22"/>
                <w:szCs w:val="22"/>
                <w:highlight w:val="red"/>
              </w:rPr>
              <w:t>)</w:t>
            </w:r>
          </w:p>
        </w:tc>
        <w:tc>
          <w:tcPr>
            <w:tcW w:w="3073" w:type="dxa"/>
            <w:shd w:val="clear" w:color="auto" w:fill="auto"/>
          </w:tcPr>
          <w:p w14:paraId="1E2432CE" w14:textId="36FA6928" w:rsidR="00580195" w:rsidRPr="00164EAC" w:rsidRDefault="00611810" w:rsidP="00611810">
            <w:pPr>
              <w:widowControl w:val="0"/>
              <w:numPr>
                <w:ilvl w:val="1"/>
                <w:numId w:val="2"/>
              </w:numPr>
              <w:spacing w:line="288" w:lineRule="auto"/>
              <w:ind w:left="413"/>
              <w:rPr>
                <w:rFonts w:ascii="Times New Roman" w:hAnsi="Times New Roman"/>
                <w:bCs/>
                <w:sz w:val="22"/>
                <w:szCs w:val="22"/>
              </w:rPr>
            </w:pPr>
            <w:r w:rsidRPr="00164EAC">
              <w:rPr>
                <w:rFonts w:ascii="Times New Roman" w:hAnsi="Times New Roman"/>
                <w:bCs/>
                <w:sz w:val="22"/>
                <w:szCs w:val="22"/>
              </w:rPr>
              <w:t>Má alespoň 5 let praxe na pozici architekta řešení nebo obdobné pozici s architekturou řešení CA Service Desk Manager zahrnující účast architekta řešení na návrzích architektury řešení CA Service Desk Manager a návrh způsobu integrace řešení CA Service Desk Manager s okolními systémy.</w:t>
            </w:r>
          </w:p>
        </w:tc>
        <w:tc>
          <w:tcPr>
            <w:tcW w:w="2693" w:type="dxa"/>
          </w:tcPr>
          <w:p w14:paraId="1E2432CF" w14:textId="14827B15" w:rsidR="00580195" w:rsidRPr="00164EAC" w:rsidRDefault="00657870" w:rsidP="00816C7F">
            <w:pPr>
              <w:pStyle w:val="Titulek"/>
              <w:numPr>
                <w:ilvl w:val="1"/>
                <w:numId w:val="1"/>
              </w:numPr>
              <w:ind w:left="284" w:hanging="284"/>
              <w:rPr>
                <w:rFonts w:ascii="Times New Roman" w:hAnsi="Times New Roman" w:cs="Times New Roman"/>
                <w:b w:val="0"/>
                <w:sz w:val="22"/>
                <w:szCs w:val="22"/>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délku praxe)</w:t>
            </w:r>
          </w:p>
        </w:tc>
      </w:tr>
      <w:tr w:rsidR="00580195" w:rsidRPr="00164EAC" w14:paraId="1E2432E1" w14:textId="77777777" w:rsidTr="009A09FB">
        <w:tc>
          <w:tcPr>
            <w:tcW w:w="1617" w:type="dxa"/>
            <w:vMerge/>
            <w:shd w:val="clear" w:color="auto" w:fill="auto"/>
          </w:tcPr>
          <w:p w14:paraId="1E2432D1" w14:textId="77777777" w:rsidR="00580195" w:rsidRPr="00164EAC" w:rsidRDefault="00580195" w:rsidP="00E93EE3">
            <w:pPr>
              <w:pStyle w:val="Titulek"/>
              <w:rPr>
                <w:rFonts w:ascii="Times New Roman" w:hAnsi="Times New Roman" w:cs="Times New Roman"/>
                <w:b w:val="0"/>
                <w:sz w:val="22"/>
                <w:szCs w:val="22"/>
              </w:rPr>
            </w:pPr>
          </w:p>
        </w:tc>
        <w:tc>
          <w:tcPr>
            <w:tcW w:w="1831" w:type="dxa"/>
            <w:vMerge/>
          </w:tcPr>
          <w:p w14:paraId="1E2432D2" w14:textId="77777777" w:rsidR="00580195" w:rsidRPr="00164EAC" w:rsidRDefault="00580195" w:rsidP="00E93EE3">
            <w:pPr>
              <w:pStyle w:val="Titulek"/>
              <w:numPr>
                <w:ilvl w:val="1"/>
                <w:numId w:val="2"/>
              </w:numPr>
              <w:ind w:left="284" w:hanging="284"/>
              <w:rPr>
                <w:rFonts w:ascii="Times New Roman" w:hAnsi="Times New Roman" w:cs="Times New Roman"/>
                <w:b w:val="0"/>
                <w:sz w:val="22"/>
                <w:szCs w:val="22"/>
              </w:rPr>
            </w:pPr>
          </w:p>
        </w:tc>
        <w:tc>
          <w:tcPr>
            <w:tcW w:w="3073" w:type="dxa"/>
            <w:shd w:val="clear" w:color="auto" w:fill="auto"/>
          </w:tcPr>
          <w:p w14:paraId="2C3D7FB5" w14:textId="0ED10F85" w:rsidR="00611810" w:rsidRPr="00164EAC" w:rsidRDefault="00611810" w:rsidP="00611810">
            <w:pPr>
              <w:widowControl w:val="0"/>
              <w:numPr>
                <w:ilvl w:val="1"/>
                <w:numId w:val="2"/>
              </w:numPr>
              <w:spacing w:line="288" w:lineRule="auto"/>
              <w:ind w:left="459"/>
              <w:rPr>
                <w:rFonts w:ascii="Times New Roman" w:hAnsi="Times New Roman"/>
                <w:bCs/>
                <w:sz w:val="22"/>
                <w:szCs w:val="22"/>
              </w:rPr>
            </w:pPr>
            <w:r w:rsidRPr="00164EAC">
              <w:rPr>
                <w:rFonts w:ascii="Times New Roman" w:hAnsi="Times New Roman"/>
                <w:sz w:val="22"/>
                <w:szCs w:val="22"/>
              </w:rPr>
              <w:t>Účastnil se alespoň 1 významné služby na pozici architekta řešení nebo obdobné pozici, která spočívala:</w:t>
            </w:r>
          </w:p>
          <w:p w14:paraId="4E5903CB" w14:textId="77777777" w:rsidR="00611810" w:rsidRPr="00164EAC" w:rsidRDefault="00611810" w:rsidP="00611810">
            <w:pPr>
              <w:widowControl w:val="0"/>
              <w:spacing w:line="288" w:lineRule="auto"/>
              <w:ind w:left="459"/>
              <w:rPr>
                <w:rFonts w:ascii="Times New Roman" w:hAnsi="Times New Roman"/>
                <w:sz w:val="22"/>
                <w:szCs w:val="22"/>
              </w:rPr>
            </w:pPr>
          </w:p>
          <w:p w14:paraId="47F34FB3"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(a) v implementaci (tj. v analýze, napojení, integraci, implementaci a testování) service desk nebo jiného obdobného informačního systému, který umožňuje monitoring dostupnosti, výpadku, reakční doby, doby pro odstraňování incidentů a jiných obdobných ukazatelů kvality poskytovaných služeb provozu informačního systému (SLA), přičemž finanční objem takové služby činil minimálně 1 mil. Kč bez DPH; </w:t>
            </w:r>
          </w:p>
          <w:p w14:paraId="5C454E68" w14:textId="77777777" w:rsidR="00611810" w:rsidRPr="00164EAC" w:rsidRDefault="00611810" w:rsidP="00611810">
            <w:pPr>
              <w:widowControl w:val="0"/>
              <w:spacing w:line="288" w:lineRule="auto"/>
              <w:ind w:left="459"/>
              <w:rPr>
                <w:rFonts w:ascii="Times New Roman" w:hAnsi="Times New Roman"/>
                <w:sz w:val="22"/>
                <w:szCs w:val="22"/>
              </w:rPr>
            </w:pPr>
          </w:p>
          <w:p w14:paraId="69DDD773"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nebo</w:t>
            </w:r>
          </w:p>
          <w:p w14:paraId="7E9F57A7" w14:textId="77777777" w:rsidR="00611810" w:rsidRPr="00164EAC" w:rsidRDefault="00611810" w:rsidP="00611810">
            <w:pPr>
              <w:widowControl w:val="0"/>
              <w:spacing w:line="288" w:lineRule="auto"/>
              <w:ind w:left="459"/>
              <w:rPr>
                <w:rFonts w:ascii="Times New Roman" w:hAnsi="Times New Roman"/>
                <w:sz w:val="22"/>
                <w:szCs w:val="22"/>
              </w:rPr>
            </w:pPr>
          </w:p>
          <w:p w14:paraId="41F28BB1"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(b) v rozvoji, tedy v konfiguraci, nastavení a implementaci nových funkcionalit informačního systému dle požadavků objednatele nebo v zásadní změně původních funkcionalit informačního systému, přičemž finanční objem takové služby činil minimálně 1 mil. Kč bez DPH. </w:t>
            </w:r>
          </w:p>
          <w:p w14:paraId="1E2432D9" w14:textId="0601D729" w:rsidR="00580195" w:rsidRPr="00164EAC" w:rsidRDefault="00580195" w:rsidP="00611810">
            <w:pPr>
              <w:widowControl w:val="0"/>
              <w:spacing w:line="288" w:lineRule="auto"/>
              <w:rPr>
                <w:rFonts w:ascii="Times New Roman" w:hAnsi="Times New Roman"/>
                <w:bCs/>
                <w:sz w:val="22"/>
                <w:szCs w:val="22"/>
              </w:rPr>
            </w:pPr>
          </w:p>
        </w:tc>
        <w:tc>
          <w:tcPr>
            <w:tcW w:w="2693" w:type="dxa"/>
          </w:tcPr>
          <w:p w14:paraId="1E2432DA" w14:textId="0118E527" w:rsidR="00816C7F" w:rsidRPr="00164EAC" w:rsidRDefault="001466AE" w:rsidP="00816C7F">
            <w:pPr>
              <w:pStyle w:val="Titulek"/>
              <w:numPr>
                <w:ilvl w:val="1"/>
                <w:numId w:val="1"/>
              </w:numPr>
              <w:ind w:left="284" w:hanging="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lastRenderedPageBreak/>
              <w:t>(</w:t>
            </w:r>
            <w:r w:rsidR="00E46374" w:rsidRPr="00164EAC">
              <w:rPr>
                <w:rFonts w:ascii="Times New Roman" w:hAnsi="Times New Roman" w:cs="Times New Roman"/>
                <w:b w:val="0"/>
                <w:i/>
                <w:sz w:val="22"/>
                <w:szCs w:val="22"/>
                <w:highlight w:val="red"/>
              </w:rPr>
              <w:t>dodavatel</w:t>
            </w:r>
            <w:r w:rsidR="00816C7F" w:rsidRPr="00164EAC">
              <w:rPr>
                <w:rFonts w:ascii="Times New Roman" w:hAnsi="Times New Roman" w:cs="Times New Roman"/>
                <w:b w:val="0"/>
                <w:i/>
                <w:sz w:val="22"/>
                <w:szCs w:val="22"/>
                <w:highlight w:val="red"/>
              </w:rPr>
              <w:t xml:space="preserve"> doplní konkrétní projekty, a to ve struktuře</w:t>
            </w:r>
          </w:p>
          <w:p w14:paraId="1E2432DB" w14:textId="77777777" w:rsidR="00816C7F" w:rsidRPr="00164EAC" w:rsidRDefault="00816C7F" w:rsidP="00816C7F">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název projektu</w:t>
            </w:r>
          </w:p>
          <w:p w14:paraId="1E2432DC" w14:textId="77777777" w:rsidR="00816C7F" w:rsidRPr="00164EAC" w:rsidRDefault="00816C7F" w:rsidP="00816C7F">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objednatel projektu vč. kontaktních údajů</w:t>
            </w:r>
          </w:p>
          <w:p w14:paraId="1E2432DD" w14:textId="77777777" w:rsidR="00816C7F" w:rsidRPr="00164EAC" w:rsidRDefault="00816C7F" w:rsidP="00816C7F">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doba plnění projektu</w:t>
            </w:r>
          </w:p>
          <w:p w14:paraId="1E2432DE" w14:textId="77777777" w:rsidR="00816C7F" w:rsidRPr="00164EAC" w:rsidRDefault="00816C7F" w:rsidP="00816C7F">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finanční objem projektu bez DPH</w:t>
            </w:r>
          </w:p>
          <w:p w14:paraId="1E2432DF" w14:textId="77777777" w:rsidR="00816C7F" w:rsidRPr="00164EAC" w:rsidRDefault="00816C7F" w:rsidP="00816C7F">
            <w:pPr>
              <w:pStyle w:val="Titulek"/>
              <w:ind w:left="284"/>
              <w:rPr>
                <w:rFonts w:ascii="Times New Roman" w:hAnsi="Times New Roman" w:cs="Times New Roman"/>
                <w:b w:val="0"/>
                <w:i/>
                <w:sz w:val="22"/>
                <w:szCs w:val="22"/>
              </w:rPr>
            </w:pPr>
            <w:r w:rsidRPr="00164EAC">
              <w:rPr>
                <w:rFonts w:ascii="Times New Roman" w:hAnsi="Times New Roman" w:cs="Times New Roman"/>
                <w:b w:val="0"/>
                <w:i/>
                <w:sz w:val="22"/>
                <w:szCs w:val="22"/>
                <w:highlight w:val="red"/>
              </w:rPr>
              <w:t>věcný popis projektu v rozsahu umožňujícím posouzení splnění požadavků zadavatele</w:t>
            </w:r>
            <w:r w:rsidR="004C73ED" w:rsidRPr="00164EAC">
              <w:rPr>
                <w:rFonts w:ascii="Times New Roman" w:hAnsi="Times New Roman" w:cs="Times New Roman"/>
                <w:b w:val="0"/>
                <w:i/>
                <w:sz w:val="22"/>
                <w:szCs w:val="22"/>
                <w:highlight w:val="red"/>
              </w:rPr>
              <w:t>, včetně označení písm. a) nebo b), ke kterému se projekt vztahuje</w:t>
            </w:r>
            <w:r w:rsidRPr="00164EAC">
              <w:rPr>
                <w:rFonts w:ascii="Times New Roman" w:hAnsi="Times New Roman" w:cs="Times New Roman"/>
                <w:b w:val="0"/>
                <w:i/>
                <w:sz w:val="22"/>
                <w:szCs w:val="22"/>
                <w:highlight w:val="red"/>
              </w:rPr>
              <w:t>)</w:t>
            </w:r>
            <w:r w:rsidRPr="00164EAC">
              <w:rPr>
                <w:rFonts w:ascii="Times New Roman" w:hAnsi="Times New Roman" w:cs="Times New Roman"/>
                <w:b w:val="0"/>
                <w:i/>
                <w:sz w:val="22"/>
                <w:szCs w:val="22"/>
              </w:rPr>
              <w:t xml:space="preserve"> </w:t>
            </w:r>
          </w:p>
          <w:p w14:paraId="1E2432E0" w14:textId="77777777" w:rsidR="001B5544" w:rsidRPr="00164EAC" w:rsidRDefault="001B5544" w:rsidP="00816C7F">
            <w:pPr>
              <w:pStyle w:val="Titulek"/>
              <w:ind w:left="284"/>
              <w:rPr>
                <w:rFonts w:ascii="Times New Roman" w:hAnsi="Times New Roman" w:cs="Times New Roman"/>
                <w:sz w:val="22"/>
                <w:szCs w:val="22"/>
              </w:rPr>
            </w:pPr>
          </w:p>
        </w:tc>
      </w:tr>
      <w:tr w:rsidR="00906379" w:rsidRPr="00164EAC" w14:paraId="1E2432E6" w14:textId="77777777" w:rsidTr="009A09FB">
        <w:tc>
          <w:tcPr>
            <w:tcW w:w="1617" w:type="dxa"/>
            <w:vMerge w:val="restart"/>
            <w:shd w:val="clear" w:color="auto" w:fill="auto"/>
          </w:tcPr>
          <w:p w14:paraId="1E2432E2" w14:textId="77777777" w:rsidR="00906379" w:rsidRPr="00164EAC" w:rsidRDefault="00906379" w:rsidP="00E93EE3">
            <w:pPr>
              <w:rPr>
                <w:rFonts w:ascii="Times New Roman" w:hAnsi="Times New Roman"/>
                <w:sz w:val="22"/>
                <w:szCs w:val="22"/>
              </w:rPr>
            </w:pPr>
            <w:r w:rsidRPr="00164EAC">
              <w:rPr>
                <w:rFonts w:ascii="Times New Roman" w:hAnsi="Times New Roman"/>
                <w:b/>
                <w:sz w:val="22"/>
                <w:szCs w:val="22"/>
                <w:u w:val="single"/>
              </w:rPr>
              <w:lastRenderedPageBreak/>
              <w:t>Manažer servisní podpory</w:t>
            </w:r>
          </w:p>
        </w:tc>
        <w:tc>
          <w:tcPr>
            <w:tcW w:w="1831" w:type="dxa"/>
            <w:vMerge w:val="restart"/>
          </w:tcPr>
          <w:p w14:paraId="1E2432E3" w14:textId="331BC1BD" w:rsidR="00906379" w:rsidRPr="00164EAC" w:rsidRDefault="00906379" w:rsidP="00E93EE3">
            <w:pPr>
              <w:pStyle w:val="Titulek"/>
              <w:rPr>
                <w:rFonts w:ascii="Times New Roman" w:hAnsi="Times New Roman" w:cs="Times New Roman"/>
                <w:b w:val="0"/>
                <w:i/>
                <w:sz w:val="22"/>
                <w:szCs w:val="22"/>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jméno a příjmení technika na pozici Manažer servisní podpory)</w:t>
            </w:r>
          </w:p>
        </w:tc>
        <w:tc>
          <w:tcPr>
            <w:tcW w:w="3073" w:type="dxa"/>
            <w:shd w:val="clear" w:color="auto" w:fill="auto"/>
          </w:tcPr>
          <w:p w14:paraId="0299CBD3" w14:textId="52EA08E2" w:rsidR="00F4556D" w:rsidRPr="00164EAC" w:rsidRDefault="00611810" w:rsidP="00611810">
            <w:pPr>
              <w:widowControl w:val="0"/>
              <w:numPr>
                <w:ilvl w:val="1"/>
                <w:numId w:val="3"/>
              </w:numPr>
              <w:spacing w:line="288" w:lineRule="auto"/>
              <w:ind w:left="413"/>
              <w:rPr>
                <w:rFonts w:ascii="Times New Roman" w:hAnsi="Times New Roman"/>
                <w:bCs/>
                <w:sz w:val="22"/>
                <w:szCs w:val="22"/>
              </w:rPr>
            </w:pPr>
            <w:r w:rsidRPr="00164EAC">
              <w:rPr>
                <w:rFonts w:ascii="Times New Roman" w:hAnsi="Times New Roman"/>
                <w:bCs/>
                <w:sz w:val="22"/>
                <w:szCs w:val="22"/>
              </w:rPr>
              <w:t>Má alespoň 5 let praxe na pozici manažera servisní podpory nebo obdobné pozici s provozem informačních systémů, zahrnující řešení incidentů (incident management) a monitoringu kvality poskytovaných služeb (SLA).</w:t>
            </w:r>
          </w:p>
          <w:p w14:paraId="1E2432E4" w14:textId="1A10A3FE" w:rsidR="00906379" w:rsidRPr="00164EAC" w:rsidRDefault="00906379" w:rsidP="00F4556D">
            <w:pPr>
              <w:widowControl w:val="0"/>
              <w:spacing w:line="288" w:lineRule="auto"/>
              <w:ind w:left="53"/>
              <w:rPr>
                <w:rFonts w:ascii="Times New Roman" w:hAnsi="Times New Roman"/>
                <w:bCs/>
                <w:sz w:val="22"/>
                <w:szCs w:val="22"/>
              </w:rPr>
            </w:pPr>
          </w:p>
        </w:tc>
        <w:tc>
          <w:tcPr>
            <w:tcW w:w="2693" w:type="dxa"/>
          </w:tcPr>
          <w:p w14:paraId="1E2432E5" w14:textId="4AE44ED2" w:rsidR="00906379" w:rsidRPr="00164EAC" w:rsidRDefault="001D4604" w:rsidP="00816C7F">
            <w:pPr>
              <w:pStyle w:val="Titulek"/>
              <w:numPr>
                <w:ilvl w:val="1"/>
                <w:numId w:val="1"/>
              </w:numPr>
              <w:ind w:left="284" w:hanging="284"/>
              <w:rPr>
                <w:rFonts w:ascii="Times New Roman" w:hAnsi="Times New Roman" w:cs="Times New Roman"/>
                <w:b w:val="0"/>
                <w:sz w:val="22"/>
                <w:szCs w:val="22"/>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délku praxe)</w:t>
            </w:r>
          </w:p>
        </w:tc>
      </w:tr>
      <w:tr w:rsidR="00906379" w:rsidRPr="00164EAC" w14:paraId="1E2432F8" w14:textId="77777777" w:rsidTr="009A09FB">
        <w:tc>
          <w:tcPr>
            <w:tcW w:w="1617" w:type="dxa"/>
            <w:vMerge/>
            <w:shd w:val="clear" w:color="auto" w:fill="auto"/>
          </w:tcPr>
          <w:p w14:paraId="1E2432E7" w14:textId="77777777" w:rsidR="00906379" w:rsidRPr="00164EAC" w:rsidRDefault="00906379" w:rsidP="00E93EE3">
            <w:pPr>
              <w:rPr>
                <w:rFonts w:ascii="Times New Roman" w:hAnsi="Times New Roman"/>
                <w:b/>
                <w:sz w:val="22"/>
                <w:szCs w:val="22"/>
                <w:u w:val="single"/>
              </w:rPr>
            </w:pPr>
          </w:p>
        </w:tc>
        <w:tc>
          <w:tcPr>
            <w:tcW w:w="1831" w:type="dxa"/>
            <w:vMerge/>
          </w:tcPr>
          <w:p w14:paraId="1E2432E8" w14:textId="77777777" w:rsidR="00906379" w:rsidRPr="00164EAC" w:rsidRDefault="00906379" w:rsidP="00E93EE3">
            <w:pPr>
              <w:pStyle w:val="Titulek"/>
              <w:rPr>
                <w:rFonts w:ascii="Times New Roman" w:hAnsi="Times New Roman" w:cs="Times New Roman"/>
                <w:b w:val="0"/>
                <w:i/>
                <w:sz w:val="22"/>
                <w:szCs w:val="22"/>
                <w:highlight w:val="yellow"/>
              </w:rPr>
            </w:pPr>
          </w:p>
        </w:tc>
        <w:tc>
          <w:tcPr>
            <w:tcW w:w="3073" w:type="dxa"/>
            <w:shd w:val="clear" w:color="auto" w:fill="auto"/>
          </w:tcPr>
          <w:p w14:paraId="4C9E6C64" w14:textId="77777777" w:rsidR="00611810" w:rsidRPr="00164EAC" w:rsidRDefault="00611810" w:rsidP="00611810">
            <w:pPr>
              <w:widowControl w:val="0"/>
              <w:numPr>
                <w:ilvl w:val="1"/>
                <w:numId w:val="3"/>
              </w:numPr>
              <w:spacing w:line="288" w:lineRule="auto"/>
              <w:ind w:left="459"/>
              <w:rPr>
                <w:rFonts w:ascii="Times New Roman" w:hAnsi="Times New Roman"/>
                <w:bCs/>
                <w:sz w:val="22"/>
                <w:szCs w:val="22"/>
              </w:rPr>
            </w:pPr>
            <w:r w:rsidRPr="00164EAC">
              <w:rPr>
                <w:rFonts w:ascii="Times New Roman" w:hAnsi="Times New Roman"/>
                <w:sz w:val="22"/>
                <w:szCs w:val="22"/>
              </w:rPr>
              <w:t>Účastnil se alespoň 1 významné služby na pozici manažera servisní podpory nebo obdobné pozici, která spočívala v:</w:t>
            </w:r>
          </w:p>
          <w:p w14:paraId="74B10341" w14:textId="77777777" w:rsidR="00611810" w:rsidRPr="00164EAC" w:rsidRDefault="00611810" w:rsidP="00611810">
            <w:pPr>
              <w:widowControl w:val="0"/>
              <w:spacing w:line="288" w:lineRule="auto"/>
              <w:ind w:left="459"/>
              <w:rPr>
                <w:rFonts w:ascii="Times New Roman" w:hAnsi="Times New Roman"/>
                <w:sz w:val="22"/>
                <w:szCs w:val="22"/>
              </w:rPr>
            </w:pPr>
          </w:p>
          <w:p w14:paraId="45D6C707"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(a) </w:t>
            </w:r>
            <w:r w:rsidRPr="00164EAC">
              <w:rPr>
                <w:rFonts w:ascii="Times New Roman" w:hAnsi="Times New Roman"/>
                <w:b/>
                <w:sz w:val="22"/>
                <w:szCs w:val="22"/>
              </w:rPr>
              <w:t>v poskytování technické podpory centrálního řešení service desk</w:t>
            </w:r>
            <w:r w:rsidRPr="00164EAC">
              <w:rPr>
                <w:rFonts w:ascii="Times New Roman" w:hAnsi="Times New Roman"/>
                <w:sz w:val="22"/>
                <w:szCs w:val="22"/>
              </w:rPr>
              <w:t xml:space="preserve"> (nebo obdobného informačního systému, který umožňuje monitoring dostupnosti, výpadku, reakční doby, doby pro odstraňování incidentů a jiných obdobných ukazatelů kvality poskytovaných </w:t>
            </w:r>
            <w:r w:rsidRPr="00164EAC">
              <w:rPr>
                <w:rFonts w:ascii="Times New Roman" w:hAnsi="Times New Roman"/>
                <w:sz w:val="22"/>
                <w:szCs w:val="22"/>
              </w:rPr>
              <w:lastRenderedPageBreak/>
              <w:t xml:space="preserve">služeb provozu informačního systému (SLA)) </w:t>
            </w:r>
            <w:r w:rsidRPr="00164EAC">
              <w:rPr>
                <w:rFonts w:ascii="Times New Roman" w:hAnsi="Times New Roman"/>
                <w:b/>
                <w:sz w:val="22"/>
                <w:szCs w:val="22"/>
              </w:rPr>
              <w:t>s napojením na alespoň 2 dílčí service desky/help desky existující u jednotlivých dílčích informačních systémů</w:t>
            </w:r>
            <w:r w:rsidRPr="00164EAC">
              <w:rPr>
                <w:rFonts w:ascii="Times New Roman" w:hAnsi="Times New Roman"/>
                <w:sz w:val="22"/>
                <w:szCs w:val="22"/>
              </w:rPr>
              <w:t xml:space="preserve">, přičemž finanční objem takové služby činil minimálně 1,5 mil. Kč bez DPH za rok. </w:t>
            </w:r>
          </w:p>
          <w:p w14:paraId="5B9E3F78" w14:textId="77777777" w:rsidR="00611810" w:rsidRPr="00164EAC" w:rsidRDefault="00611810" w:rsidP="00611810">
            <w:pPr>
              <w:widowControl w:val="0"/>
              <w:spacing w:line="288" w:lineRule="auto"/>
              <w:rPr>
                <w:rFonts w:ascii="Times New Roman" w:hAnsi="Times New Roman"/>
                <w:sz w:val="22"/>
                <w:szCs w:val="22"/>
              </w:rPr>
            </w:pPr>
          </w:p>
          <w:p w14:paraId="1E2432F0" w14:textId="77777777" w:rsidR="00906379" w:rsidRPr="00164EAC" w:rsidRDefault="00906379" w:rsidP="00F4556D">
            <w:pPr>
              <w:widowControl w:val="0"/>
              <w:spacing w:line="288" w:lineRule="auto"/>
              <w:ind w:left="459"/>
              <w:rPr>
                <w:rFonts w:ascii="Times New Roman" w:hAnsi="Times New Roman"/>
                <w:bCs/>
                <w:sz w:val="22"/>
                <w:szCs w:val="22"/>
              </w:rPr>
            </w:pPr>
          </w:p>
        </w:tc>
        <w:tc>
          <w:tcPr>
            <w:tcW w:w="2693" w:type="dxa"/>
          </w:tcPr>
          <w:p w14:paraId="1E2432F1" w14:textId="33B0A77E" w:rsidR="00816C7F" w:rsidRPr="00164EAC" w:rsidRDefault="009658C1" w:rsidP="00816C7F">
            <w:pPr>
              <w:pStyle w:val="Titulek"/>
              <w:numPr>
                <w:ilvl w:val="1"/>
                <w:numId w:val="1"/>
              </w:numPr>
              <w:ind w:left="284" w:hanging="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lastRenderedPageBreak/>
              <w:t>(</w:t>
            </w:r>
            <w:r w:rsidR="00E46374" w:rsidRPr="00164EAC">
              <w:rPr>
                <w:rFonts w:ascii="Times New Roman" w:hAnsi="Times New Roman" w:cs="Times New Roman"/>
                <w:b w:val="0"/>
                <w:i/>
                <w:sz w:val="22"/>
                <w:szCs w:val="22"/>
                <w:highlight w:val="red"/>
              </w:rPr>
              <w:t>dodavatel</w:t>
            </w:r>
            <w:r w:rsidR="00816C7F" w:rsidRPr="00164EAC">
              <w:rPr>
                <w:rFonts w:ascii="Times New Roman" w:hAnsi="Times New Roman" w:cs="Times New Roman"/>
                <w:b w:val="0"/>
                <w:i/>
                <w:sz w:val="22"/>
                <w:szCs w:val="22"/>
                <w:highlight w:val="red"/>
              </w:rPr>
              <w:t xml:space="preserve"> doplní konkrétní projekty, a to ve struktuře</w:t>
            </w:r>
          </w:p>
          <w:p w14:paraId="1E2432F2" w14:textId="77777777" w:rsidR="00816C7F" w:rsidRPr="00164EAC" w:rsidRDefault="00816C7F" w:rsidP="00816C7F">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název projektu</w:t>
            </w:r>
          </w:p>
          <w:p w14:paraId="1E2432F3" w14:textId="77777777" w:rsidR="00816C7F" w:rsidRPr="00164EAC" w:rsidRDefault="00816C7F" w:rsidP="00816C7F">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objednatel projektu vč. kontaktních údajů</w:t>
            </w:r>
          </w:p>
          <w:p w14:paraId="1E2432F4" w14:textId="77777777" w:rsidR="00816C7F" w:rsidRPr="00164EAC" w:rsidRDefault="00816C7F" w:rsidP="00816C7F">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doba plnění projektu</w:t>
            </w:r>
          </w:p>
          <w:p w14:paraId="1E2432F5" w14:textId="77777777" w:rsidR="00816C7F" w:rsidRPr="00164EAC" w:rsidRDefault="00816C7F" w:rsidP="00816C7F">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finanční objem projektu bez DPH</w:t>
            </w:r>
          </w:p>
          <w:p w14:paraId="1E2432F6" w14:textId="48B34A4F" w:rsidR="00816C7F" w:rsidRPr="00164EAC" w:rsidRDefault="00816C7F" w:rsidP="00816C7F">
            <w:pPr>
              <w:pStyle w:val="Titulek"/>
              <w:ind w:left="284"/>
              <w:rPr>
                <w:rFonts w:ascii="Times New Roman" w:hAnsi="Times New Roman" w:cs="Times New Roman"/>
                <w:b w:val="0"/>
                <w:i/>
                <w:sz w:val="22"/>
                <w:szCs w:val="22"/>
              </w:rPr>
            </w:pPr>
            <w:r w:rsidRPr="00164EAC">
              <w:rPr>
                <w:rFonts w:ascii="Times New Roman" w:hAnsi="Times New Roman" w:cs="Times New Roman"/>
                <w:b w:val="0"/>
                <w:i/>
                <w:sz w:val="22"/>
                <w:szCs w:val="22"/>
                <w:highlight w:val="red"/>
              </w:rPr>
              <w:t>věcný popis projektu v rozsahu umožňujícím posouzení splnění požadavků zadavatele)</w:t>
            </w:r>
            <w:r w:rsidRPr="00164EAC">
              <w:rPr>
                <w:rFonts w:ascii="Times New Roman" w:hAnsi="Times New Roman" w:cs="Times New Roman"/>
                <w:b w:val="0"/>
                <w:i/>
                <w:sz w:val="22"/>
                <w:szCs w:val="22"/>
              </w:rPr>
              <w:t xml:space="preserve"> </w:t>
            </w:r>
          </w:p>
          <w:p w14:paraId="1E2432F7" w14:textId="77777777" w:rsidR="00906379" w:rsidRPr="00164EAC" w:rsidRDefault="00906379" w:rsidP="001B5544">
            <w:pPr>
              <w:pStyle w:val="Titulek"/>
              <w:ind w:left="284"/>
              <w:rPr>
                <w:rFonts w:ascii="Times New Roman" w:hAnsi="Times New Roman" w:cs="Times New Roman"/>
                <w:b w:val="0"/>
                <w:sz w:val="22"/>
                <w:szCs w:val="22"/>
              </w:rPr>
            </w:pPr>
          </w:p>
        </w:tc>
      </w:tr>
      <w:tr w:rsidR="00082369" w:rsidRPr="00164EAC" w14:paraId="1E2432FD" w14:textId="77777777" w:rsidTr="009A09FB">
        <w:tc>
          <w:tcPr>
            <w:tcW w:w="1617" w:type="dxa"/>
            <w:vMerge w:val="restart"/>
            <w:shd w:val="clear" w:color="auto" w:fill="auto"/>
          </w:tcPr>
          <w:p w14:paraId="1E2432F9" w14:textId="3A461C7D" w:rsidR="00082369" w:rsidRPr="00164EAC" w:rsidRDefault="00906379" w:rsidP="00F4556D">
            <w:pPr>
              <w:rPr>
                <w:rFonts w:ascii="Times New Roman" w:hAnsi="Times New Roman"/>
                <w:sz w:val="22"/>
                <w:szCs w:val="22"/>
              </w:rPr>
            </w:pPr>
            <w:r w:rsidRPr="00164EAC">
              <w:rPr>
                <w:rFonts w:ascii="Times New Roman" w:hAnsi="Times New Roman"/>
                <w:b/>
                <w:sz w:val="22"/>
                <w:szCs w:val="22"/>
                <w:u w:val="single"/>
              </w:rPr>
              <w:lastRenderedPageBreak/>
              <w:t xml:space="preserve">Specialista </w:t>
            </w:r>
            <w:r w:rsidR="00F4556D" w:rsidRPr="00164EAC">
              <w:rPr>
                <w:rFonts w:ascii="Times New Roman" w:hAnsi="Times New Roman"/>
                <w:b/>
                <w:sz w:val="22"/>
                <w:szCs w:val="22"/>
                <w:u w:val="single"/>
              </w:rPr>
              <w:t>CA service desk</w:t>
            </w:r>
            <w:r w:rsidR="008A482C" w:rsidRPr="00164EAC">
              <w:rPr>
                <w:rFonts w:ascii="Times New Roman" w:hAnsi="Times New Roman"/>
                <w:b/>
                <w:sz w:val="22"/>
                <w:szCs w:val="22"/>
                <w:u w:val="single"/>
              </w:rPr>
              <w:t xml:space="preserve"> manager</w:t>
            </w:r>
          </w:p>
        </w:tc>
        <w:tc>
          <w:tcPr>
            <w:tcW w:w="1831" w:type="dxa"/>
            <w:vMerge w:val="restart"/>
          </w:tcPr>
          <w:p w14:paraId="1E2432FA" w14:textId="1B165CCD" w:rsidR="00082369" w:rsidRPr="00164EAC" w:rsidRDefault="00082369" w:rsidP="00F4556D">
            <w:pPr>
              <w:pStyle w:val="Titulek"/>
              <w:rPr>
                <w:rFonts w:ascii="Times New Roman" w:hAnsi="Times New Roman" w:cs="Times New Roman"/>
                <w:b w:val="0"/>
                <w:i/>
                <w:sz w:val="22"/>
                <w:szCs w:val="22"/>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jméno a příjmení technika na pozici </w:t>
            </w:r>
            <w:r w:rsidR="00906379" w:rsidRPr="00164EAC">
              <w:rPr>
                <w:rFonts w:ascii="Times New Roman" w:hAnsi="Times New Roman" w:cs="Times New Roman"/>
                <w:b w:val="0"/>
                <w:i/>
                <w:sz w:val="22"/>
                <w:szCs w:val="22"/>
                <w:highlight w:val="red"/>
              </w:rPr>
              <w:t xml:space="preserve">Specialista </w:t>
            </w:r>
            <w:r w:rsidR="00F4556D" w:rsidRPr="00164EAC">
              <w:rPr>
                <w:rFonts w:ascii="Times New Roman" w:hAnsi="Times New Roman" w:cs="Times New Roman"/>
                <w:b w:val="0"/>
                <w:i/>
                <w:sz w:val="22"/>
                <w:szCs w:val="22"/>
                <w:highlight w:val="red"/>
              </w:rPr>
              <w:t>CA service desk</w:t>
            </w:r>
            <w:r w:rsidRPr="00164EAC">
              <w:rPr>
                <w:rFonts w:ascii="Times New Roman" w:hAnsi="Times New Roman" w:cs="Times New Roman"/>
                <w:b w:val="0"/>
                <w:i/>
                <w:sz w:val="22"/>
                <w:szCs w:val="22"/>
                <w:highlight w:val="red"/>
              </w:rPr>
              <w:t>)</w:t>
            </w:r>
          </w:p>
        </w:tc>
        <w:tc>
          <w:tcPr>
            <w:tcW w:w="3073" w:type="dxa"/>
            <w:shd w:val="clear" w:color="auto" w:fill="auto"/>
          </w:tcPr>
          <w:p w14:paraId="1E2432FB" w14:textId="12C1AEF5" w:rsidR="00082369" w:rsidRPr="00164EAC" w:rsidRDefault="00611810" w:rsidP="00611810">
            <w:pPr>
              <w:widowControl w:val="0"/>
              <w:numPr>
                <w:ilvl w:val="1"/>
                <w:numId w:val="4"/>
              </w:numPr>
              <w:spacing w:line="288" w:lineRule="auto"/>
              <w:ind w:left="413"/>
              <w:rPr>
                <w:rFonts w:ascii="Times New Roman" w:hAnsi="Times New Roman"/>
                <w:bCs/>
                <w:sz w:val="22"/>
                <w:szCs w:val="22"/>
              </w:rPr>
            </w:pPr>
            <w:r w:rsidRPr="00164EAC">
              <w:rPr>
                <w:rFonts w:ascii="Times New Roman" w:hAnsi="Times New Roman"/>
                <w:bCs/>
                <w:sz w:val="22"/>
                <w:szCs w:val="22"/>
              </w:rPr>
              <w:t>Má alespoň 5 let praxe na pozici specialisty CA service desk manager či pozici obdobné s konfiguracemi produktu CA Service Desk Manager</w:t>
            </w:r>
          </w:p>
        </w:tc>
        <w:tc>
          <w:tcPr>
            <w:tcW w:w="2693" w:type="dxa"/>
          </w:tcPr>
          <w:p w14:paraId="1E2432FC" w14:textId="43F2D7A6" w:rsidR="00082369" w:rsidRPr="00164EAC" w:rsidRDefault="000B7963" w:rsidP="00816C7F">
            <w:pPr>
              <w:pStyle w:val="Titulek"/>
              <w:numPr>
                <w:ilvl w:val="1"/>
                <w:numId w:val="1"/>
              </w:numPr>
              <w:ind w:left="284" w:hanging="284"/>
              <w:rPr>
                <w:rFonts w:ascii="Times New Roman" w:hAnsi="Times New Roman" w:cs="Times New Roman"/>
                <w:b w:val="0"/>
                <w:sz w:val="22"/>
                <w:szCs w:val="22"/>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délku praxe)</w:t>
            </w:r>
          </w:p>
        </w:tc>
      </w:tr>
      <w:tr w:rsidR="00082369" w:rsidRPr="00164EAC" w14:paraId="1E24330B" w14:textId="77777777" w:rsidTr="009A09FB">
        <w:tc>
          <w:tcPr>
            <w:tcW w:w="1617" w:type="dxa"/>
            <w:vMerge/>
            <w:shd w:val="clear" w:color="auto" w:fill="auto"/>
          </w:tcPr>
          <w:p w14:paraId="1E2432FE" w14:textId="77777777" w:rsidR="00082369" w:rsidRPr="00164EAC" w:rsidRDefault="00082369" w:rsidP="00E93EE3">
            <w:pPr>
              <w:pStyle w:val="Titulek"/>
              <w:jc w:val="left"/>
              <w:rPr>
                <w:rFonts w:ascii="Times New Roman" w:hAnsi="Times New Roman" w:cs="Times New Roman"/>
                <w:b w:val="0"/>
                <w:sz w:val="22"/>
                <w:szCs w:val="22"/>
              </w:rPr>
            </w:pPr>
          </w:p>
        </w:tc>
        <w:tc>
          <w:tcPr>
            <w:tcW w:w="1831" w:type="dxa"/>
            <w:vMerge/>
          </w:tcPr>
          <w:p w14:paraId="1E2432FF" w14:textId="77777777" w:rsidR="00082369" w:rsidRPr="00164EAC" w:rsidRDefault="00082369" w:rsidP="00E93EE3">
            <w:pPr>
              <w:pStyle w:val="Titulek"/>
              <w:numPr>
                <w:ilvl w:val="1"/>
                <w:numId w:val="4"/>
              </w:numPr>
              <w:ind w:left="284" w:hanging="284"/>
              <w:rPr>
                <w:rFonts w:ascii="Times New Roman" w:hAnsi="Times New Roman" w:cs="Times New Roman"/>
                <w:b w:val="0"/>
                <w:sz w:val="22"/>
                <w:szCs w:val="22"/>
              </w:rPr>
            </w:pPr>
          </w:p>
        </w:tc>
        <w:tc>
          <w:tcPr>
            <w:tcW w:w="3073" w:type="dxa"/>
            <w:shd w:val="clear" w:color="auto" w:fill="auto"/>
          </w:tcPr>
          <w:p w14:paraId="189E37AF" w14:textId="6E6579FF" w:rsidR="00611810" w:rsidRPr="00164EAC" w:rsidRDefault="00611810" w:rsidP="00611810">
            <w:pPr>
              <w:widowControl w:val="0"/>
              <w:numPr>
                <w:ilvl w:val="1"/>
                <w:numId w:val="4"/>
              </w:numPr>
              <w:spacing w:line="288" w:lineRule="auto"/>
              <w:ind w:left="504" w:hanging="425"/>
              <w:rPr>
                <w:rFonts w:ascii="Times New Roman" w:hAnsi="Times New Roman"/>
                <w:bCs/>
                <w:sz w:val="22"/>
                <w:szCs w:val="22"/>
              </w:rPr>
            </w:pPr>
            <w:r w:rsidRPr="00164EAC">
              <w:rPr>
                <w:rFonts w:ascii="Times New Roman" w:hAnsi="Times New Roman"/>
                <w:sz w:val="22"/>
                <w:szCs w:val="22"/>
              </w:rPr>
              <w:t>Účastnil se min. 1 významné služby na pozici specialisty CA service desk manager či obdobné, která spočívala v</w:t>
            </w:r>
          </w:p>
          <w:p w14:paraId="08CAEC66" w14:textId="77777777" w:rsidR="00611810" w:rsidRPr="00164EAC" w:rsidRDefault="00611810" w:rsidP="00611810">
            <w:pPr>
              <w:widowControl w:val="0"/>
              <w:spacing w:line="288" w:lineRule="auto"/>
              <w:ind w:left="459"/>
              <w:rPr>
                <w:rFonts w:ascii="Times New Roman" w:hAnsi="Times New Roman"/>
                <w:bCs/>
                <w:sz w:val="22"/>
                <w:szCs w:val="22"/>
              </w:rPr>
            </w:pPr>
          </w:p>
          <w:p w14:paraId="6BDBC4E4"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(a) </w:t>
            </w:r>
            <w:r w:rsidRPr="00164EAC">
              <w:rPr>
                <w:rFonts w:ascii="Times New Roman" w:hAnsi="Times New Roman"/>
                <w:b/>
                <w:sz w:val="22"/>
                <w:szCs w:val="22"/>
              </w:rPr>
              <w:t>v poskytování technické podpory centrálního řešení service desk</w:t>
            </w:r>
            <w:r w:rsidRPr="00164EAC">
              <w:rPr>
                <w:rFonts w:ascii="Times New Roman" w:hAnsi="Times New Roman"/>
                <w:sz w:val="22"/>
                <w:szCs w:val="22"/>
              </w:rPr>
              <w:t xml:space="preserve"> (nebo obdobného informačního systému, který umožňuje monitoring dostupnosti, výpadku, reakční doby, doby pro odstraňování incidentů a jiných obdobných ukazatelů kvality poskytovaných služeb provozu informačního systému (SLA)) </w:t>
            </w:r>
            <w:r w:rsidRPr="00164EAC">
              <w:rPr>
                <w:rFonts w:ascii="Times New Roman" w:hAnsi="Times New Roman"/>
                <w:b/>
                <w:sz w:val="22"/>
                <w:szCs w:val="22"/>
              </w:rPr>
              <w:t xml:space="preserve">s napojením na alespoň 2 dílčí service desky/help desky existující u jednotlivých dílčích informačních </w:t>
            </w:r>
            <w:r w:rsidRPr="00164EAC">
              <w:rPr>
                <w:rFonts w:ascii="Times New Roman" w:hAnsi="Times New Roman"/>
                <w:b/>
                <w:sz w:val="22"/>
                <w:szCs w:val="22"/>
              </w:rPr>
              <w:lastRenderedPageBreak/>
              <w:t>systémů</w:t>
            </w:r>
            <w:r w:rsidRPr="00164EAC">
              <w:rPr>
                <w:rFonts w:ascii="Times New Roman" w:hAnsi="Times New Roman"/>
                <w:sz w:val="22"/>
                <w:szCs w:val="22"/>
              </w:rPr>
              <w:t xml:space="preserve">, přičemž finanční objem takové služby činil minimálně 1,5 mil. Kč bez DPH za rok; </w:t>
            </w:r>
          </w:p>
          <w:p w14:paraId="691D55BD" w14:textId="77777777" w:rsidR="00611810" w:rsidRPr="00164EAC" w:rsidRDefault="00611810" w:rsidP="00611810">
            <w:pPr>
              <w:widowControl w:val="0"/>
              <w:spacing w:line="288" w:lineRule="auto"/>
              <w:ind w:left="459"/>
              <w:rPr>
                <w:rFonts w:ascii="Times New Roman" w:hAnsi="Times New Roman"/>
                <w:sz w:val="22"/>
                <w:szCs w:val="22"/>
              </w:rPr>
            </w:pPr>
          </w:p>
          <w:p w14:paraId="256F17B1"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nebo</w:t>
            </w:r>
          </w:p>
          <w:p w14:paraId="31ECA796" w14:textId="77777777" w:rsidR="00611810" w:rsidRPr="00164EAC" w:rsidRDefault="00611810" w:rsidP="00611810">
            <w:pPr>
              <w:widowControl w:val="0"/>
              <w:spacing w:line="288" w:lineRule="auto"/>
              <w:ind w:left="459"/>
              <w:rPr>
                <w:rFonts w:ascii="Times New Roman" w:hAnsi="Times New Roman"/>
                <w:sz w:val="22"/>
                <w:szCs w:val="22"/>
              </w:rPr>
            </w:pPr>
          </w:p>
          <w:p w14:paraId="5EE5E781"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(b) v implementaci (tj. v analýze, napojení, integraci, implementaci a testování) service desk nebo jiného obdobného informačního systému, který umožňuje monitoring dostupnosti, výpadku, reakční doby, doby pro odstraňování incidentů a jiných obdobných ukazatelů kvality poskytovaných služeb provozu informačního systému (SLA), přičemž finanční objem takové služby činil minimálně 1 mil. Kč bez DPH; </w:t>
            </w:r>
          </w:p>
          <w:p w14:paraId="34EF1AAD" w14:textId="77777777" w:rsidR="00611810" w:rsidRPr="00164EAC" w:rsidRDefault="00611810" w:rsidP="00611810">
            <w:pPr>
              <w:widowControl w:val="0"/>
              <w:spacing w:line="288" w:lineRule="auto"/>
              <w:ind w:left="459"/>
              <w:rPr>
                <w:rFonts w:ascii="Times New Roman" w:hAnsi="Times New Roman"/>
                <w:sz w:val="22"/>
                <w:szCs w:val="22"/>
              </w:rPr>
            </w:pPr>
          </w:p>
          <w:p w14:paraId="53DF3E61" w14:textId="77777777" w:rsidR="00611810" w:rsidRPr="00164EAC" w:rsidRDefault="00611810" w:rsidP="00611810">
            <w:pPr>
              <w:widowControl w:val="0"/>
              <w:spacing w:line="288" w:lineRule="auto"/>
              <w:ind w:left="459"/>
              <w:rPr>
                <w:rFonts w:ascii="Times New Roman" w:hAnsi="Times New Roman"/>
                <w:sz w:val="22"/>
                <w:szCs w:val="22"/>
              </w:rPr>
            </w:pPr>
            <w:r w:rsidRPr="00164EAC">
              <w:rPr>
                <w:rFonts w:ascii="Times New Roman" w:hAnsi="Times New Roman"/>
                <w:sz w:val="22"/>
                <w:szCs w:val="22"/>
              </w:rPr>
              <w:t>nebo</w:t>
            </w:r>
          </w:p>
          <w:p w14:paraId="3668FFC8" w14:textId="77777777" w:rsidR="00611810" w:rsidRPr="00164EAC" w:rsidRDefault="00611810" w:rsidP="00611810">
            <w:pPr>
              <w:widowControl w:val="0"/>
              <w:spacing w:line="288" w:lineRule="auto"/>
              <w:ind w:left="459"/>
              <w:rPr>
                <w:rFonts w:ascii="Times New Roman" w:hAnsi="Times New Roman"/>
                <w:sz w:val="22"/>
                <w:szCs w:val="22"/>
              </w:rPr>
            </w:pPr>
          </w:p>
          <w:p w14:paraId="75296EC0" w14:textId="77777777" w:rsidR="00611810" w:rsidRPr="00164EAC" w:rsidRDefault="00611810" w:rsidP="00611810">
            <w:pPr>
              <w:widowControl w:val="0"/>
              <w:spacing w:line="288" w:lineRule="auto"/>
              <w:ind w:left="504"/>
              <w:rPr>
                <w:rFonts w:ascii="Times New Roman" w:hAnsi="Times New Roman"/>
                <w:bCs/>
                <w:sz w:val="22"/>
                <w:szCs w:val="22"/>
              </w:rPr>
            </w:pPr>
            <w:r w:rsidRPr="00164EAC">
              <w:rPr>
                <w:rFonts w:ascii="Times New Roman" w:hAnsi="Times New Roman"/>
                <w:sz w:val="22"/>
                <w:szCs w:val="22"/>
              </w:rPr>
              <w:t xml:space="preserve">(c) v rozvoji, tedy v konfiguraci, nastavení a implementaci nových funkcionalit informačního systému dle požadavků objednatele nebo v zásadní změně původních funkcionalit informačního systému, přičemž finanční objem takové služby činil minimálně 1 mil. Kč bez DPH. </w:t>
            </w:r>
          </w:p>
          <w:p w14:paraId="1E243301" w14:textId="3CF5691A" w:rsidR="00082369" w:rsidRPr="00164EAC" w:rsidRDefault="00082369" w:rsidP="00611810">
            <w:pPr>
              <w:widowControl w:val="0"/>
              <w:spacing w:line="288" w:lineRule="auto"/>
              <w:rPr>
                <w:rFonts w:ascii="Times New Roman" w:hAnsi="Times New Roman"/>
                <w:bCs/>
                <w:sz w:val="22"/>
                <w:szCs w:val="22"/>
              </w:rPr>
            </w:pPr>
          </w:p>
        </w:tc>
        <w:tc>
          <w:tcPr>
            <w:tcW w:w="2693" w:type="dxa"/>
          </w:tcPr>
          <w:p w14:paraId="1E243304" w14:textId="5647D777" w:rsidR="00C96E1E" w:rsidRPr="00164EAC" w:rsidRDefault="00E46374" w:rsidP="00C96E1E">
            <w:pPr>
              <w:pStyle w:val="Titulek"/>
              <w:numPr>
                <w:ilvl w:val="1"/>
                <w:numId w:val="1"/>
              </w:numPr>
              <w:ind w:left="284" w:hanging="284"/>
              <w:rPr>
                <w:rFonts w:ascii="Times New Roman" w:hAnsi="Times New Roman" w:cs="Times New Roman"/>
                <w:b w:val="0"/>
                <w:i/>
                <w:sz w:val="22"/>
                <w:szCs w:val="22"/>
                <w:highlight w:val="red"/>
              </w:rPr>
            </w:pPr>
            <w:r w:rsidRPr="00164EAC" w:rsidDel="00E46374">
              <w:rPr>
                <w:rFonts w:ascii="Times New Roman" w:hAnsi="Times New Roman" w:cs="Times New Roman"/>
                <w:b w:val="0"/>
                <w:sz w:val="22"/>
                <w:szCs w:val="22"/>
                <w:highlight w:val="red"/>
              </w:rPr>
              <w:lastRenderedPageBreak/>
              <w:t xml:space="preserve"> </w:t>
            </w:r>
            <w:r w:rsidR="001070E9" w:rsidRPr="00164EAC">
              <w:rPr>
                <w:rFonts w:ascii="Times New Roman" w:hAnsi="Times New Roman" w:cs="Times New Roman"/>
                <w:b w:val="0"/>
                <w:i/>
                <w:sz w:val="22"/>
                <w:szCs w:val="22"/>
                <w:highlight w:val="red"/>
              </w:rPr>
              <w:t>(</w:t>
            </w:r>
            <w:r w:rsidRPr="00164EAC">
              <w:rPr>
                <w:rFonts w:ascii="Times New Roman" w:hAnsi="Times New Roman" w:cs="Times New Roman"/>
                <w:b w:val="0"/>
                <w:i/>
                <w:sz w:val="22"/>
                <w:szCs w:val="22"/>
                <w:highlight w:val="red"/>
              </w:rPr>
              <w:t>dodavatel</w:t>
            </w:r>
            <w:r w:rsidR="001070E9" w:rsidRPr="00164EAC">
              <w:rPr>
                <w:rFonts w:ascii="Times New Roman" w:hAnsi="Times New Roman" w:cs="Times New Roman"/>
                <w:b w:val="0"/>
                <w:i/>
                <w:sz w:val="22"/>
                <w:szCs w:val="22"/>
                <w:highlight w:val="red"/>
              </w:rPr>
              <w:t xml:space="preserve"> doplní konkrétní projekty, </w:t>
            </w:r>
            <w:r w:rsidR="00C96E1E" w:rsidRPr="00164EAC">
              <w:rPr>
                <w:rFonts w:ascii="Times New Roman" w:hAnsi="Times New Roman" w:cs="Times New Roman"/>
                <w:b w:val="0"/>
                <w:i/>
                <w:sz w:val="22"/>
                <w:szCs w:val="22"/>
                <w:highlight w:val="red"/>
              </w:rPr>
              <w:t>a to ve struktuře</w:t>
            </w:r>
          </w:p>
          <w:p w14:paraId="1E243305" w14:textId="77777777" w:rsidR="00C96E1E" w:rsidRPr="00164EAC" w:rsidRDefault="00C96E1E" w:rsidP="00C96E1E">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název projektu</w:t>
            </w:r>
          </w:p>
          <w:p w14:paraId="1E243306" w14:textId="77777777" w:rsidR="00C96E1E" w:rsidRPr="00164EAC" w:rsidRDefault="00C96E1E" w:rsidP="00C96E1E">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objednatel projektu vč. kontaktních údajů</w:t>
            </w:r>
          </w:p>
          <w:p w14:paraId="1E243307" w14:textId="77777777" w:rsidR="00C96E1E" w:rsidRPr="00164EAC" w:rsidRDefault="00C96E1E" w:rsidP="00C96E1E">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doba plnění projektu</w:t>
            </w:r>
          </w:p>
          <w:p w14:paraId="1E243308" w14:textId="77777777" w:rsidR="00C96E1E" w:rsidRPr="00164EAC" w:rsidRDefault="00C96E1E" w:rsidP="00C96E1E">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finanční objem projektu bez DPH</w:t>
            </w:r>
          </w:p>
          <w:p w14:paraId="1E243309" w14:textId="2114E947" w:rsidR="00C96E1E" w:rsidRPr="00164EAC" w:rsidRDefault="00C96E1E" w:rsidP="00C96E1E">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věcný popis projektu v rozsahu umožňujícím posouzení splnění požadavků zadavatele</w:t>
            </w:r>
            <w:r w:rsidR="008A482C" w:rsidRPr="00164EAC">
              <w:rPr>
                <w:rFonts w:ascii="Times New Roman" w:hAnsi="Times New Roman" w:cs="Times New Roman"/>
                <w:b w:val="0"/>
                <w:i/>
                <w:sz w:val="22"/>
                <w:szCs w:val="22"/>
                <w:highlight w:val="red"/>
              </w:rPr>
              <w:t>, včetně označení písm. a), b) nebo c), ke kterému se projekt vztahuje</w:t>
            </w:r>
            <w:r w:rsidRPr="00164EAC">
              <w:rPr>
                <w:rFonts w:ascii="Times New Roman" w:hAnsi="Times New Roman" w:cs="Times New Roman"/>
                <w:b w:val="0"/>
                <w:i/>
                <w:sz w:val="22"/>
                <w:szCs w:val="22"/>
                <w:highlight w:val="red"/>
              </w:rPr>
              <w:t xml:space="preserve">) </w:t>
            </w:r>
          </w:p>
          <w:p w14:paraId="1E24330A" w14:textId="77777777" w:rsidR="001070E9" w:rsidRPr="00164EAC" w:rsidRDefault="001070E9" w:rsidP="001B5544">
            <w:pPr>
              <w:pStyle w:val="Titulek"/>
              <w:ind w:left="284"/>
              <w:rPr>
                <w:rFonts w:ascii="Times New Roman" w:hAnsi="Times New Roman" w:cs="Times New Roman"/>
                <w:sz w:val="22"/>
                <w:szCs w:val="22"/>
              </w:rPr>
            </w:pPr>
          </w:p>
        </w:tc>
      </w:tr>
      <w:tr w:rsidR="00FC1F8A" w:rsidRPr="00164EAC" w14:paraId="1E243310" w14:textId="77777777" w:rsidTr="009A09FB">
        <w:tc>
          <w:tcPr>
            <w:tcW w:w="1617" w:type="dxa"/>
            <w:vMerge w:val="restart"/>
            <w:shd w:val="clear" w:color="auto" w:fill="auto"/>
          </w:tcPr>
          <w:p w14:paraId="1E24330C" w14:textId="36B90A89" w:rsidR="00FC1F8A" w:rsidRPr="00164EAC" w:rsidRDefault="00F4556D" w:rsidP="00A80C4C">
            <w:pPr>
              <w:rPr>
                <w:rFonts w:ascii="Times New Roman" w:hAnsi="Times New Roman"/>
                <w:b/>
                <w:sz w:val="22"/>
                <w:szCs w:val="22"/>
                <w:u w:val="single"/>
              </w:rPr>
            </w:pPr>
            <w:r w:rsidRPr="00164EAC">
              <w:rPr>
                <w:rFonts w:ascii="Times New Roman" w:hAnsi="Times New Roman"/>
                <w:b/>
                <w:sz w:val="22"/>
                <w:szCs w:val="22"/>
                <w:u w:val="single"/>
              </w:rPr>
              <w:lastRenderedPageBreak/>
              <w:t xml:space="preserve">Bezpečnostní </w:t>
            </w:r>
            <w:r w:rsidR="00A80C4C" w:rsidRPr="00164EAC">
              <w:rPr>
                <w:rFonts w:ascii="Times New Roman" w:hAnsi="Times New Roman"/>
                <w:b/>
                <w:sz w:val="22"/>
                <w:szCs w:val="22"/>
                <w:u w:val="single"/>
              </w:rPr>
              <w:t>specialista</w:t>
            </w:r>
          </w:p>
        </w:tc>
        <w:tc>
          <w:tcPr>
            <w:tcW w:w="1831" w:type="dxa"/>
            <w:vMerge w:val="restart"/>
          </w:tcPr>
          <w:p w14:paraId="1E24330D" w14:textId="73D6039B" w:rsidR="00FC1F8A" w:rsidRPr="00164EAC" w:rsidRDefault="00FC1F8A" w:rsidP="00F4556D">
            <w:pPr>
              <w:pStyle w:val="Titulek"/>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jméno a příjmení technika na pozici </w:t>
            </w:r>
            <w:r w:rsidR="00F4556D" w:rsidRPr="00164EAC">
              <w:rPr>
                <w:rFonts w:ascii="Times New Roman" w:hAnsi="Times New Roman" w:cs="Times New Roman"/>
                <w:b w:val="0"/>
                <w:i/>
                <w:sz w:val="22"/>
                <w:szCs w:val="22"/>
                <w:highlight w:val="red"/>
              </w:rPr>
              <w:lastRenderedPageBreak/>
              <w:t>bezpečnostního specialisty</w:t>
            </w:r>
            <w:r w:rsidRPr="00164EAC">
              <w:rPr>
                <w:rFonts w:ascii="Times New Roman" w:hAnsi="Times New Roman" w:cs="Times New Roman"/>
                <w:b w:val="0"/>
                <w:i/>
                <w:sz w:val="22"/>
                <w:szCs w:val="22"/>
                <w:highlight w:val="red"/>
              </w:rPr>
              <w:t>)</w:t>
            </w:r>
          </w:p>
        </w:tc>
        <w:tc>
          <w:tcPr>
            <w:tcW w:w="3073" w:type="dxa"/>
            <w:shd w:val="clear" w:color="auto" w:fill="auto"/>
          </w:tcPr>
          <w:p w14:paraId="1E24330E" w14:textId="3186E894" w:rsidR="00FC1F8A" w:rsidRPr="00164EAC" w:rsidRDefault="001B0F33" w:rsidP="001B0F33">
            <w:pPr>
              <w:pStyle w:val="Odstavecseseznamem"/>
              <w:widowControl w:val="0"/>
              <w:numPr>
                <w:ilvl w:val="0"/>
                <w:numId w:val="10"/>
              </w:numPr>
              <w:spacing w:line="288" w:lineRule="auto"/>
              <w:ind w:left="555"/>
              <w:rPr>
                <w:rFonts w:ascii="Times New Roman" w:hAnsi="Times New Roman"/>
                <w:sz w:val="22"/>
              </w:rPr>
            </w:pPr>
            <w:r w:rsidRPr="00164EAC">
              <w:rPr>
                <w:rFonts w:ascii="Times New Roman" w:hAnsi="Times New Roman"/>
                <w:bCs/>
                <w:sz w:val="22"/>
              </w:rPr>
              <w:lastRenderedPageBreak/>
              <w:t xml:space="preserve">Má alespoň 5 let praxe v oboru ICT bezpečnosti na pozici bezpečnostního </w:t>
            </w:r>
            <w:r w:rsidRPr="00164EAC">
              <w:rPr>
                <w:rFonts w:ascii="Times New Roman" w:hAnsi="Times New Roman"/>
                <w:bCs/>
                <w:sz w:val="22"/>
              </w:rPr>
              <w:lastRenderedPageBreak/>
              <w:t xml:space="preserve">specialisty nebo obdobné pozici a alespoň 3 roky praxe s navrhováním a dozorováním implementace bezpečnostních opatření </w:t>
            </w:r>
          </w:p>
        </w:tc>
        <w:tc>
          <w:tcPr>
            <w:tcW w:w="2693" w:type="dxa"/>
          </w:tcPr>
          <w:p w14:paraId="1E24330F" w14:textId="74554957" w:rsidR="00FC1F8A" w:rsidRPr="00164EAC" w:rsidRDefault="009F0006" w:rsidP="00C96E1E">
            <w:pPr>
              <w:pStyle w:val="Titulek"/>
              <w:numPr>
                <w:ilvl w:val="1"/>
                <w:numId w:val="1"/>
              </w:numPr>
              <w:ind w:left="284" w:hanging="284"/>
              <w:rPr>
                <w:rFonts w:ascii="Times New Roman" w:hAnsi="Times New Roman" w:cs="Times New Roman"/>
                <w:b w:val="0"/>
                <w:sz w:val="22"/>
                <w:szCs w:val="22"/>
              </w:rPr>
            </w:pPr>
            <w:r w:rsidRPr="00164EAC">
              <w:rPr>
                <w:rFonts w:ascii="Times New Roman" w:hAnsi="Times New Roman" w:cs="Times New Roman"/>
                <w:b w:val="0"/>
                <w:i/>
                <w:sz w:val="22"/>
                <w:szCs w:val="22"/>
                <w:highlight w:val="red"/>
              </w:rPr>
              <w:lastRenderedPageBreak/>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délku praxe)</w:t>
            </w:r>
          </w:p>
        </w:tc>
      </w:tr>
      <w:tr w:rsidR="00B1441F" w:rsidRPr="00164EAC" w14:paraId="1E24331C" w14:textId="77777777" w:rsidTr="009A09FB">
        <w:trPr>
          <w:trHeight w:val="1696"/>
        </w:trPr>
        <w:tc>
          <w:tcPr>
            <w:tcW w:w="1617" w:type="dxa"/>
            <w:vMerge/>
            <w:shd w:val="clear" w:color="auto" w:fill="auto"/>
          </w:tcPr>
          <w:p w14:paraId="1E243311" w14:textId="77777777" w:rsidR="00B1441F" w:rsidRPr="00164EAC" w:rsidRDefault="00B1441F" w:rsidP="00125F30">
            <w:pPr>
              <w:rPr>
                <w:rFonts w:ascii="Times New Roman" w:hAnsi="Times New Roman"/>
                <w:sz w:val="22"/>
                <w:szCs w:val="22"/>
              </w:rPr>
            </w:pPr>
          </w:p>
        </w:tc>
        <w:tc>
          <w:tcPr>
            <w:tcW w:w="1831" w:type="dxa"/>
            <w:vMerge/>
          </w:tcPr>
          <w:p w14:paraId="1E243312" w14:textId="77777777" w:rsidR="00B1441F" w:rsidRPr="00164EAC" w:rsidRDefault="00B1441F" w:rsidP="00FC67D1">
            <w:pPr>
              <w:pStyle w:val="Titulek"/>
              <w:ind w:left="284"/>
              <w:rPr>
                <w:rFonts w:ascii="Times New Roman" w:hAnsi="Times New Roman" w:cs="Times New Roman"/>
                <w:b w:val="0"/>
                <w:sz w:val="22"/>
                <w:szCs w:val="22"/>
              </w:rPr>
            </w:pPr>
          </w:p>
        </w:tc>
        <w:tc>
          <w:tcPr>
            <w:tcW w:w="3073" w:type="dxa"/>
            <w:shd w:val="clear" w:color="auto" w:fill="auto"/>
          </w:tcPr>
          <w:p w14:paraId="4DEFD2C8" w14:textId="77777777" w:rsidR="001B0F33" w:rsidRPr="00164EAC" w:rsidRDefault="001B0F33" w:rsidP="001B0F33">
            <w:pPr>
              <w:widowControl w:val="0"/>
              <w:numPr>
                <w:ilvl w:val="0"/>
                <w:numId w:val="14"/>
              </w:numPr>
              <w:spacing w:line="288" w:lineRule="auto"/>
              <w:ind w:left="505"/>
              <w:rPr>
                <w:rFonts w:ascii="Times New Roman" w:hAnsi="Times New Roman"/>
                <w:bCs/>
                <w:sz w:val="22"/>
                <w:szCs w:val="22"/>
              </w:rPr>
            </w:pPr>
            <w:r w:rsidRPr="00164EAC">
              <w:rPr>
                <w:rFonts w:ascii="Times New Roman" w:hAnsi="Times New Roman"/>
                <w:bCs/>
                <w:sz w:val="22"/>
                <w:szCs w:val="22"/>
              </w:rPr>
              <w:t>Účastnil se alespoň 1 významné služby na pozici bezpečnostního specialisty nebo obdobné, která spočívala v:</w:t>
            </w:r>
          </w:p>
          <w:p w14:paraId="047621BF" w14:textId="77777777" w:rsidR="001B0F33" w:rsidRPr="00164EAC" w:rsidRDefault="001B0F33" w:rsidP="001B0F33">
            <w:pPr>
              <w:widowControl w:val="0"/>
              <w:spacing w:line="288" w:lineRule="auto"/>
              <w:ind w:left="459"/>
              <w:rPr>
                <w:rFonts w:ascii="Times New Roman" w:hAnsi="Times New Roman"/>
                <w:bCs/>
                <w:sz w:val="22"/>
                <w:szCs w:val="22"/>
              </w:rPr>
            </w:pPr>
          </w:p>
          <w:p w14:paraId="42F93CC2" w14:textId="77777777" w:rsidR="001B0F33" w:rsidRPr="00164EAC" w:rsidRDefault="001B0F33" w:rsidP="001B0F33">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(a) </w:t>
            </w:r>
            <w:r w:rsidRPr="00164EAC">
              <w:rPr>
                <w:rFonts w:ascii="Times New Roman" w:hAnsi="Times New Roman"/>
                <w:b/>
                <w:sz w:val="22"/>
                <w:szCs w:val="22"/>
              </w:rPr>
              <w:t>v poskytování technické podpory centrálního řešení service desk</w:t>
            </w:r>
            <w:r w:rsidRPr="00164EAC">
              <w:rPr>
                <w:rFonts w:ascii="Times New Roman" w:hAnsi="Times New Roman"/>
                <w:sz w:val="22"/>
                <w:szCs w:val="22"/>
              </w:rPr>
              <w:t xml:space="preserve"> (nebo obdobného informačního systému, který umožňuje monitoring dostupnosti, výpadku, reakční doby, doby pro odstraňování incidentů a jiných obdobných ukazatelů kvality poskytovaných služeb provozu informačního systému (SLA)) </w:t>
            </w:r>
            <w:r w:rsidRPr="00164EAC">
              <w:rPr>
                <w:rFonts w:ascii="Times New Roman" w:hAnsi="Times New Roman"/>
                <w:b/>
                <w:sz w:val="22"/>
                <w:szCs w:val="22"/>
              </w:rPr>
              <w:t>s napojením na alespoň 2 dílčí service desky/help desky existující u jednotlivých dílčích informačních systémů</w:t>
            </w:r>
            <w:r w:rsidRPr="00164EAC">
              <w:rPr>
                <w:rFonts w:ascii="Times New Roman" w:hAnsi="Times New Roman"/>
                <w:sz w:val="22"/>
                <w:szCs w:val="22"/>
              </w:rPr>
              <w:t xml:space="preserve">, přičemž finanční objem takové služby činil minimálně 1,5 mil. Kč bez DPH za rok; </w:t>
            </w:r>
          </w:p>
          <w:p w14:paraId="6E9CA3EF" w14:textId="77777777" w:rsidR="001B0F33" w:rsidRPr="00164EAC" w:rsidRDefault="001B0F33" w:rsidP="001B0F33">
            <w:pPr>
              <w:widowControl w:val="0"/>
              <w:spacing w:line="288" w:lineRule="auto"/>
              <w:ind w:left="459"/>
              <w:rPr>
                <w:rFonts w:ascii="Times New Roman" w:hAnsi="Times New Roman"/>
                <w:sz w:val="22"/>
                <w:szCs w:val="22"/>
              </w:rPr>
            </w:pPr>
          </w:p>
          <w:p w14:paraId="0A49F047" w14:textId="77777777" w:rsidR="001B0F33" w:rsidRPr="00164EAC" w:rsidRDefault="001B0F33" w:rsidP="001B0F33">
            <w:pPr>
              <w:widowControl w:val="0"/>
              <w:spacing w:line="288" w:lineRule="auto"/>
              <w:ind w:left="459"/>
              <w:rPr>
                <w:rFonts w:ascii="Times New Roman" w:hAnsi="Times New Roman"/>
                <w:sz w:val="22"/>
                <w:szCs w:val="22"/>
              </w:rPr>
            </w:pPr>
            <w:r w:rsidRPr="00164EAC">
              <w:rPr>
                <w:rFonts w:ascii="Times New Roman" w:hAnsi="Times New Roman"/>
                <w:sz w:val="22"/>
                <w:szCs w:val="22"/>
              </w:rPr>
              <w:t>nebo</w:t>
            </w:r>
          </w:p>
          <w:p w14:paraId="51938F5C" w14:textId="77777777" w:rsidR="001B0F33" w:rsidRPr="00164EAC" w:rsidRDefault="001B0F33" w:rsidP="001B0F33">
            <w:pPr>
              <w:widowControl w:val="0"/>
              <w:spacing w:line="288" w:lineRule="auto"/>
              <w:ind w:left="459"/>
              <w:rPr>
                <w:rFonts w:ascii="Times New Roman" w:hAnsi="Times New Roman"/>
                <w:sz w:val="22"/>
                <w:szCs w:val="22"/>
              </w:rPr>
            </w:pPr>
          </w:p>
          <w:p w14:paraId="24EFA5C6" w14:textId="77777777" w:rsidR="001B0F33" w:rsidRPr="00164EAC" w:rsidRDefault="001B0F33" w:rsidP="001B0F33">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(b) v implementaci (tj. v analýze, napojení, integraci, implementaci a testování) service desk nebo jiného obdobného informačního systému, který umožňuje </w:t>
            </w:r>
            <w:r w:rsidRPr="00164EAC">
              <w:rPr>
                <w:rFonts w:ascii="Times New Roman" w:hAnsi="Times New Roman"/>
                <w:sz w:val="22"/>
                <w:szCs w:val="22"/>
              </w:rPr>
              <w:lastRenderedPageBreak/>
              <w:t xml:space="preserve">monitoring dostupnosti, výpadku, reakční doby, doby pro odstraňování incidentů a jiných obdobných ukazatelů kvality poskytovaných služeb provozu informačního systému (SLA), a součástí této významné služby byl rovněž bezpečnostní monitoring (monitoring výskytu a způsobů řešení kybernetických bezpečnostních incidentů ve smyslu zákona č. 181/2014 Sb., o kybernetické bezpečnosti a o změně souvisejících zákonů (zákon o kybernetické bezpečnosti), ve znění pozdějších předpisů) a sledování a vyhodnocování takového monitoringu výše), přičemž finanční objem takové služby činil minimálně 1 mil. Kč bez DPH; </w:t>
            </w:r>
          </w:p>
          <w:p w14:paraId="18B75F3E" w14:textId="77777777" w:rsidR="001B0F33" w:rsidRPr="00164EAC" w:rsidRDefault="001B0F33" w:rsidP="001B0F33">
            <w:pPr>
              <w:widowControl w:val="0"/>
              <w:spacing w:line="288" w:lineRule="auto"/>
              <w:ind w:left="459"/>
              <w:rPr>
                <w:rFonts w:ascii="Times New Roman" w:hAnsi="Times New Roman"/>
                <w:sz w:val="22"/>
                <w:szCs w:val="22"/>
              </w:rPr>
            </w:pPr>
          </w:p>
          <w:p w14:paraId="4DCD9DD9" w14:textId="77777777" w:rsidR="001B0F33" w:rsidRPr="00164EAC" w:rsidRDefault="001B0F33" w:rsidP="001B0F33">
            <w:pPr>
              <w:widowControl w:val="0"/>
              <w:spacing w:line="288" w:lineRule="auto"/>
              <w:ind w:left="459"/>
              <w:rPr>
                <w:rFonts w:ascii="Times New Roman" w:hAnsi="Times New Roman"/>
                <w:sz w:val="22"/>
                <w:szCs w:val="22"/>
              </w:rPr>
            </w:pPr>
            <w:r w:rsidRPr="00164EAC">
              <w:rPr>
                <w:rFonts w:ascii="Times New Roman" w:hAnsi="Times New Roman"/>
                <w:sz w:val="22"/>
                <w:szCs w:val="22"/>
              </w:rPr>
              <w:t>nebo</w:t>
            </w:r>
          </w:p>
          <w:p w14:paraId="642D5CE1" w14:textId="77777777" w:rsidR="001B0F33" w:rsidRPr="00164EAC" w:rsidRDefault="001B0F33" w:rsidP="001B0F33">
            <w:pPr>
              <w:widowControl w:val="0"/>
              <w:spacing w:line="288" w:lineRule="auto"/>
              <w:ind w:left="459"/>
              <w:rPr>
                <w:rFonts w:ascii="Times New Roman" w:hAnsi="Times New Roman"/>
                <w:sz w:val="22"/>
                <w:szCs w:val="22"/>
              </w:rPr>
            </w:pPr>
          </w:p>
          <w:p w14:paraId="3B5115C8" w14:textId="77777777" w:rsidR="001B0F33" w:rsidRPr="00164EAC" w:rsidRDefault="001B0F33" w:rsidP="001B0F33">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(c) v rozvoji, tedy v konfiguraci, nastavení a implementaci nových funkcionalit informačního systému dle požadavků objednatele nebo v zásadní změně původních funkcionalit informačního systému, přičemž finanční objem takové služby činil minimálně 1 mil. Kč bez DPH. </w:t>
            </w:r>
          </w:p>
          <w:p w14:paraId="1E243313" w14:textId="06A7E13F" w:rsidR="00B1441F" w:rsidRPr="00164EAC" w:rsidRDefault="00B1441F" w:rsidP="001B0F33">
            <w:pPr>
              <w:widowControl w:val="0"/>
              <w:spacing w:line="288" w:lineRule="auto"/>
              <w:ind w:left="459"/>
              <w:rPr>
                <w:rFonts w:ascii="Times New Roman" w:hAnsi="Times New Roman"/>
                <w:sz w:val="22"/>
                <w:szCs w:val="22"/>
              </w:rPr>
            </w:pPr>
          </w:p>
        </w:tc>
        <w:tc>
          <w:tcPr>
            <w:tcW w:w="2693" w:type="dxa"/>
          </w:tcPr>
          <w:p w14:paraId="1E243314" w14:textId="15C6ED77" w:rsidR="00C96E1E" w:rsidRPr="00164EAC" w:rsidRDefault="009F0006" w:rsidP="00C96E1E">
            <w:pPr>
              <w:pStyle w:val="Titulek"/>
              <w:numPr>
                <w:ilvl w:val="1"/>
                <w:numId w:val="1"/>
              </w:numPr>
              <w:ind w:left="284" w:hanging="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lastRenderedPageBreak/>
              <w:t>(</w:t>
            </w:r>
            <w:r w:rsidR="00E46374" w:rsidRPr="00164EAC">
              <w:rPr>
                <w:rFonts w:ascii="Times New Roman" w:hAnsi="Times New Roman" w:cs="Times New Roman"/>
                <w:b w:val="0"/>
                <w:i/>
                <w:sz w:val="22"/>
                <w:szCs w:val="22"/>
                <w:highlight w:val="red"/>
              </w:rPr>
              <w:t>dodavatel</w:t>
            </w:r>
            <w:r w:rsidR="00C96E1E" w:rsidRPr="00164EAC">
              <w:rPr>
                <w:rFonts w:ascii="Times New Roman" w:hAnsi="Times New Roman" w:cs="Times New Roman"/>
                <w:b w:val="0"/>
                <w:i/>
                <w:sz w:val="22"/>
                <w:szCs w:val="22"/>
                <w:highlight w:val="red"/>
              </w:rPr>
              <w:t xml:space="preserve"> doplní konkrétní projekty, a to ve struktuře</w:t>
            </w:r>
          </w:p>
          <w:p w14:paraId="1E243315" w14:textId="77777777" w:rsidR="00C96E1E" w:rsidRPr="00164EAC" w:rsidRDefault="00C96E1E" w:rsidP="00C96E1E">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název projektu</w:t>
            </w:r>
          </w:p>
          <w:p w14:paraId="1E243316" w14:textId="77777777" w:rsidR="00C96E1E" w:rsidRPr="00164EAC" w:rsidRDefault="00C96E1E" w:rsidP="00C96E1E">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objednatel projektu vč. kontaktních údajů</w:t>
            </w:r>
          </w:p>
          <w:p w14:paraId="1E243317" w14:textId="77777777" w:rsidR="00C96E1E" w:rsidRPr="00164EAC" w:rsidRDefault="00C96E1E" w:rsidP="00C96E1E">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doba plnění projektu</w:t>
            </w:r>
          </w:p>
          <w:p w14:paraId="1E243318" w14:textId="77777777" w:rsidR="00C96E1E" w:rsidRPr="00164EAC" w:rsidRDefault="00C96E1E" w:rsidP="00C96E1E">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finanční objem projektu bez DPH</w:t>
            </w:r>
          </w:p>
          <w:p w14:paraId="1E243319" w14:textId="29773B14" w:rsidR="00C96E1E" w:rsidRPr="00164EAC" w:rsidRDefault="00C96E1E" w:rsidP="00C96E1E">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věcný popis projektu v rozsahu umožňujícím posouzení splnění požadavků zadavatele</w:t>
            </w:r>
            <w:r w:rsidR="008A482C" w:rsidRPr="00164EAC">
              <w:rPr>
                <w:rFonts w:ascii="Times New Roman" w:hAnsi="Times New Roman" w:cs="Times New Roman"/>
                <w:b w:val="0"/>
                <w:i/>
                <w:sz w:val="22"/>
                <w:szCs w:val="22"/>
                <w:highlight w:val="red"/>
              </w:rPr>
              <w:t>, včetně označení písm. a), b) nebo c), ke kterému se projekt vztahuje</w:t>
            </w:r>
            <w:r w:rsidRPr="00164EAC">
              <w:rPr>
                <w:rFonts w:ascii="Times New Roman" w:hAnsi="Times New Roman" w:cs="Times New Roman"/>
                <w:b w:val="0"/>
                <w:i/>
                <w:sz w:val="22"/>
                <w:szCs w:val="22"/>
                <w:highlight w:val="red"/>
              </w:rPr>
              <w:t>)</w:t>
            </w:r>
          </w:p>
          <w:p w14:paraId="1E24331A" w14:textId="77777777" w:rsidR="00B1441F" w:rsidRPr="00164EAC" w:rsidRDefault="00B1441F" w:rsidP="006E2182">
            <w:pPr>
              <w:pStyle w:val="Titulek"/>
              <w:ind w:left="284"/>
              <w:rPr>
                <w:rFonts w:ascii="Times New Roman" w:hAnsi="Times New Roman" w:cs="Times New Roman"/>
                <w:b w:val="0"/>
                <w:i/>
                <w:sz w:val="22"/>
                <w:szCs w:val="22"/>
              </w:rPr>
            </w:pPr>
          </w:p>
          <w:p w14:paraId="1E24331B" w14:textId="77777777" w:rsidR="006E2182" w:rsidRPr="00164EAC" w:rsidRDefault="006E2182" w:rsidP="006E2182">
            <w:pPr>
              <w:rPr>
                <w:rFonts w:ascii="Times New Roman" w:hAnsi="Times New Roman"/>
                <w:sz w:val="22"/>
                <w:szCs w:val="22"/>
                <w:lang w:eastAsia="en-US"/>
              </w:rPr>
            </w:pPr>
          </w:p>
        </w:tc>
      </w:tr>
      <w:tr w:rsidR="00891268" w:rsidRPr="00164EAC" w14:paraId="1E243321" w14:textId="77777777" w:rsidTr="00F0166D">
        <w:tc>
          <w:tcPr>
            <w:tcW w:w="1617" w:type="dxa"/>
            <w:vMerge w:val="restart"/>
            <w:shd w:val="clear" w:color="auto" w:fill="auto"/>
          </w:tcPr>
          <w:p w14:paraId="1E24331D" w14:textId="77777777" w:rsidR="00891268" w:rsidRPr="00164EAC" w:rsidRDefault="00891268" w:rsidP="00F0166D">
            <w:pPr>
              <w:rPr>
                <w:rFonts w:ascii="Times New Roman" w:hAnsi="Times New Roman"/>
                <w:b/>
                <w:sz w:val="22"/>
                <w:szCs w:val="22"/>
                <w:u w:val="single"/>
              </w:rPr>
            </w:pPr>
            <w:r w:rsidRPr="00164EAC">
              <w:rPr>
                <w:rFonts w:ascii="Times New Roman" w:hAnsi="Times New Roman"/>
                <w:b/>
                <w:sz w:val="22"/>
                <w:szCs w:val="22"/>
                <w:u w:val="single"/>
              </w:rPr>
              <w:lastRenderedPageBreak/>
              <w:t>Procesní manažer</w:t>
            </w:r>
          </w:p>
        </w:tc>
        <w:tc>
          <w:tcPr>
            <w:tcW w:w="1831" w:type="dxa"/>
            <w:vMerge w:val="restart"/>
          </w:tcPr>
          <w:p w14:paraId="1E24331E" w14:textId="0B90B8B6" w:rsidR="00891268" w:rsidRPr="00164EAC" w:rsidRDefault="00891268" w:rsidP="00891268">
            <w:pPr>
              <w:pStyle w:val="Titulek"/>
              <w:rPr>
                <w:rFonts w:ascii="Times New Roman" w:hAnsi="Times New Roman" w:cs="Times New Roman"/>
                <w:b w:val="0"/>
                <w:i/>
                <w:sz w:val="22"/>
                <w:szCs w:val="22"/>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jméno a příjmení technika na pozici procesního manažera)</w:t>
            </w:r>
          </w:p>
        </w:tc>
        <w:tc>
          <w:tcPr>
            <w:tcW w:w="3073" w:type="dxa"/>
            <w:shd w:val="clear" w:color="auto" w:fill="auto"/>
          </w:tcPr>
          <w:p w14:paraId="1E24331F" w14:textId="650D63C1" w:rsidR="00891268" w:rsidRPr="00164EAC" w:rsidRDefault="001B0F33" w:rsidP="001B0F33">
            <w:pPr>
              <w:pStyle w:val="Odstavecseseznamem"/>
              <w:widowControl w:val="0"/>
              <w:numPr>
                <w:ilvl w:val="0"/>
                <w:numId w:val="10"/>
              </w:numPr>
              <w:spacing w:line="288" w:lineRule="auto"/>
              <w:ind w:left="555"/>
              <w:rPr>
                <w:rFonts w:ascii="Times New Roman" w:hAnsi="Times New Roman"/>
                <w:sz w:val="22"/>
              </w:rPr>
            </w:pPr>
            <w:r w:rsidRPr="00164EAC">
              <w:rPr>
                <w:rFonts w:ascii="Times New Roman" w:hAnsi="Times New Roman"/>
                <w:sz w:val="22"/>
              </w:rPr>
              <w:t>Má alespoň 5 let praxe na pozici procesního manažera nebo obdobné pozici s návrhem, analýzou a spoluprací na implementaci a optimalizaci procesů v oblasti IT</w:t>
            </w:r>
          </w:p>
        </w:tc>
        <w:tc>
          <w:tcPr>
            <w:tcW w:w="2693" w:type="dxa"/>
          </w:tcPr>
          <w:p w14:paraId="1E243320" w14:textId="4A0AE6B9" w:rsidR="00891268" w:rsidRPr="00164EAC" w:rsidRDefault="00891268" w:rsidP="00F0166D">
            <w:pPr>
              <w:pStyle w:val="Titulek"/>
              <w:numPr>
                <w:ilvl w:val="1"/>
                <w:numId w:val="1"/>
              </w:numPr>
              <w:ind w:left="284" w:hanging="284"/>
              <w:rPr>
                <w:rFonts w:ascii="Times New Roman" w:hAnsi="Times New Roman" w:cs="Times New Roman"/>
                <w:b w:val="0"/>
                <w:sz w:val="22"/>
                <w:szCs w:val="22"/>
              </w:rPr>
            </w:pPr>
            <w:r w:rsidRPr="00164EAC">
              <w:rPr>
                <w:rFonts w:ascii="Times New Roman" w:hAnsi="Times New Roman" w:cs="Times New Roman"/>
                <w:b w:val="0"/>
                <w:i/>
                <w:sz w:val="22"/>
                <w:szCs w:val="22"/>
                <w:highlight w:val="red"/>
              </w:rPr>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délku praxe)</w:t>
            </w:r>
          </w:p>
        </w:tc>
      </w:tr>
      <w:tr w:rsidR="00891268" w:rsidRPr="00164EAC" w14:paraId="1E24332D" w14:textId="77777777" w:rsidTr="00F0166D">
        <w:trPr>
          <w:trHeight w:val="1696"/>
        </w:trPr>
        <w:tc>
          <w:tcPr>
            <w:tcW w:w="1617" w:type="dxa"/>
            <w:vMerge/>
            <w:shd w:val="clear" w:color="auto" w:fill="auto"/>
          </w:tcPr>
          <w:p w14:paraId="1E243322" w14:textId="77777777" w:rsidR="00891268" w:rsidRPr="00164EAC" w:rsidRDefault="00891268" w:rsidP="00F0166D">
            <w:pPr>
              <w:rPr>
                <w:rFonts w:ascii="Times New Roman" w:hAnsi="Times New Roman"/>
                <w:sz w:val="22"/>
                <w:szCs w:val="22"/>
              </w:rPr>
            </w:pPr>
          </w:p>
        </w:tc>
        <w:tc>
          <w:tcPr>
            <w:tcW w:w="1831" w:type="dxa"/>
            <w:vMerge/>
          </w:tcPr>
          <w:p w14:paraId="1E243323" w14:textId="77777777" w:rsidR="00891268" w:rsidRPr="00164EAC" w:rsidRDefault="00891268" w:rsidP="00F0166D">
            <w:pPr>
              <w:pStyle w:val="Titulek"/>
              <w:ind w:left="284"/>
              <w:rPr>
                <w:rFonts w:ascii="Times New Roman" w:hAnsi="Times New Roman" w:cs="Times New Roman"/>
                <w:b w:val="0"/>
                <w:sz w:val="22"/>
                <w:szCs w:val="22"/>
              </w:rPr>
            </w:pPr>
          </w:p>
        </w:tc>
        <w:tc>
          <w:tcPr>
            <w:tcW w:w="3073" w:type="dxa"/>
            <w:shd w:val="clear" w:color="auto" w:fill="auto"/>
          </w:tcPr>
          <w:p w14:paraId="71B905A4" w14:textId="77777777" w:rsidR="001B0F33" w:rsidRPr="00164EAC" w:rsidRDefault="001B0F33" w:rsidP="001B0F33">
            <w:pPr>
              <w:widowControl w:val="0"/>
              <w:numPr>
                <w:ilvl w:val="1"/>
                <w:numId w:val="4"/>
              </w:numPr>
              <w:spacing w:line="288" w:lineRule="auto"/>
              <w:ind w:left="459"/>
              <w:rPr>
                <w:rFonts w:ascii="Times New Roman" w:hAnsi="Times New Roman"/>
                <w:sz w:val="22"/>
                <w:szCs w:val="22"/>
              </w:rPr>
            </w:pPr>
            <w:r w:rsidRPr="00164EAC">
              <w:rPr>
                <w:rFonts w:ascii="Times New Roman" w:hAnsi="Times New Roman"/>
                <w:sz w:val="22"/>
                <w:szCs w:val="22"/>
              </w:rPr>
              <w:t>Účastnil se min. 1 významné služby na pozici procesního manažera či obdobné, která spočívala:</w:t>
            </w:r>
          </w:p>
          <w:p w14:paraId="621A5D23" w14:textId="77777777" w:rsidR="001B0F33" w:rsidRPr="00164EAC" w:rsidRDefault="001B0F33" w:rsidP="001B0F33">
            <w:pPr>
              <w:widowControl w:val="0"/>
              <w:spacing w:line="288" w:lineRule="auto"/>
              <w:ind w:left="459"/>
              <w:rPr>
                <w:rFonts w:ascii="Times New Roman" w:hAnsi="Times New Roman"/>
                <w:sz w:val="22"/>
                <w:szCs w:val="22"/>
              </w:rPr>
            </w:pPr>
          </w:p>
          <w:p w14:paraId="2873EB99" w14:textId="77777777" w:rsidR="001B0F33" w:rsidRPr="00164EAC" w:rsidRDefault="001B0F33" w:rsidP="001B0F33">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(a) </w:t>
            </w:r>
            <w:r w:rsidRPr="00164EAC">
              <w:rPr>
                <w:rFonts w:ascii="Times New Roman" w:hAnsi="Times New Roman"/>
                <w:b/>
                <w:sz w:val="22"/>
                <w:szCs w:val="22"/>
              </w:rPr>
              <w:t>v poskytování technické podpory centrálního řešení service desk</w:t>
            </w:r>
            <w:r w:rsidRPr="00164EAC">
              <w:rPr>
                <w:rFonts w:ascii="Times New Roman" w:hAnsi="Times New Roman"/>
                <w:sz w:val="22"/>
                <w:szCs w:val="22"/>
              </w:rPr>
              <w:t xml:space="preserve"> (nebo obdobného informačního systému, který umožňuje monitoring dostupnosti, výpadku, reakční doby, doby pro odstraňování incidentů a jiných obdobných ukazatelů kvality poskytovaných služeb provozu informačního systému (SLA)) </w:t>
            </w:r>
            <w:r w:rsidRPr="00164EAC">
              <w:rPr>
                <w:rFonts w:ascii="Times New Roman" w:hAnsi="Times New Roman"/>
                <w:b/>
                <w:sz w:val="22"/>
                <w:szCs w:val="22"/>
              </w:rPr>
              <w:t>s napojením na alespoň 2 dílčí service desky/help desky existující u jednotlivých dílčích informačních systémů</w:t>
            </w:r>
            <w:r w:rsidRPr="00164EAC">
              <w:rPr>
                <w:rFonts w:ascii="Times New Roman" w:hAnsi="Times New Roman"/>
                <w:sz w:val="22"/>
                <w:szCs w:val="22"/>
              </w:rPr>
              <w:t xml:space="preserve">, přičemž finanční objem takové služby činil minimálně 1,5 mil. Kč bez DPH za rok; </w:t>
            </w:r>
          </w:p>
          <w:p w14:paraId="022204EF" w14:textId="77777777" w:rsidR="001B0F33" w:rsidRPr="00164EAC" w:rsidRDefault="001B0F33" w:rsidP="001B0F33">
            <w:pPr>
              <w:widowControl w:val="0"/>
              <w:spacing w:line="288" w:lineRule="auto"/>
              <w:ind w:left="459"/>
              <w:rPr>
                <w:rFonts w:ascii="Times New Roman" w:hAnsi="Times New Roman"/>
                <w:sz w:val="22"/>
                <w:szCs w:val="22"/>
              </w:rPr>
            </w:pPr>
          </w:p>
          <w:p w14:paraId="6E23E8B6" w14:textId="77777777" w:rsidR="001B0F33" w:rsidRPr="00164EAC" w:rsidRDefault="001B0F33" w:rsidP="001B0F33">
            <w:pPr>
              <w:widowControl w:val="0"/>
              <w:spacing w:line="288" w:lineRule="auto"/>
              <w:ind w:left="459"/>
              <w:rPr>
                <w:rFonts w:ascii="Times New Roman" w:hAnsi="Times New Roman"/>
                <w:sz w:val="22"/>
                <w:szCs w:val="22"/>
              </w:rPr>
            </w:pPr>
            <w:r w:rsidRPr="00164EAC">
              <w:rPr>
                <w:rFonts w:ascii="Times New Roman" w:hAnsi="Times New Roman"/>
                <w:sz w:val="22"/>
                <w:szCs w:val="22"/>
              </w:rPr>
              <w:t>nebo</w:t>
            </w:r>
          </w:p>
          <w:p w14:paraId="72A38E8B" w14:textId="77777777" w:rsidR="001B0F33" w:rsidRPr="00164EAC" w:rsidRDefault="001B0F33" w:rsidP="001B0F33">
            <w:pPr>
              <w:widowControl w:val="0"/>
              <w:spacing w:line="288" w:lineRule="auto"/>
              <w:ind w:left="459"/>
              <w:rPr>
                <w:rFonts w:ascii="Times New Roman" w:hAnsi="Times New Roman"/>
                <w:sz w:val="22"/>
                <w:szCs w:val="22"/>
              </w:rPr>
            </w:pPr>
          </w:p>
          <w:p w14:paraId="07A06828" w14:textId="77777777" w:rsidR="001B0F33" w:rsidRPr="00164EAC" w:rsidRDefault="001B0F33" w:rsidP="001B0F33">
            <w:pPr>
              <w:widowControl w:val="0"/>
              <w:spacing w:line="288" w:lineRule="auto"/>
              <w:ind w:left="459"/>
              <w:rPr>
                <w:rFonts w:ascii="Times New Roman" w:hAnsi="Times New Roman"/>
                <w:sz w:val="22"/>
                <w:szCs w:val="22"/>
              </w:rPr>
            </w:pPr>
            <w:r w:rsidRPr="00164EAC">
              <w:rPr>
                <w:rFonts w:ascii="Times New Roman" w:hAnsi="Times New Roman"/>
                <w:sz w:val="22"/>
                <w:szCs w:val="22"/>
              </w:rPr>
              <w:t xml:space="preserve">(b) v implementaci (tj. v analýze, napojení, integraci, implementaci a testování) service desk nebo jiného obdobného informačního systému, </w:t>
            </w:r>
            <w:r w:rsidRPr="00164EAC">
              <w:rPr>
                <w:rFonts w:ascii="Times New Roman" w:hAnsi="Times New Roman"/>
                <w:sz w:val="22"/>
                <w:szCs w:val="22"/>
              </w:rPr>
              <w:lastRenderedPageBreak/>
              <w:t xml:space="preserve">který umožňuje monitoring dostupnosti, výpadku, reakční doby, doby pro odstraňování incidentů a jiných obdobných ukazatelů kvality poskytovaných služeb provozu informačního systému (SLA), přičemž finanční objem takové služby činil minimálně 1 mil. Kč bez DPH; </w:t>
            </w:r>
          </w:p>
          <w:p w14:paraId="2FC86B2C" w14:textId="77777777" w:rsidR="001B0F33" w:rsidRPr="00164EAC" w:rsidRDefault="001B0F33" w:rsidP="001B0F33">
            <w:pPr>
              <w:widowControl w:val="0"/>
              <w:spacing w:line="288" w:lineRule="auto"/>
              <w:ind w:left="459"/>
              <w:rPr>
                <w:rFonts w:ascii="Times New Roman" w:hAnsi="Times New Roman"/>
                <w:sz w:val="22"/>
                <w:szCs w:val="22"/>
              </w:rPr>
            </w:pPr>
          </w:p>
          <w:p w14:paraId="36C44A01" w14:textId="77777777" w:rsidR="001B0F33" w:rsidRPr="00164EAC" w:rsidRDefault="001B0F33" w:rsidP="001B0F33">
            <w:pPr>
              <w:widowControl w:val="0"/>
              <w:spacing w:line="288" w:lineRule="auto"/>
              <w:ind w:left="459"/>
              <w:rPr>
                <w:rFonts w:ascii="Times New Roman" w:hAnsi="Times New Roman"/>
                <w:sz w:val="22"/>
                <w:szCs w:val="22"/>
              </w:rPr>
            </w:pPr>
            <w:r w:rsidRPr="00164EAC">
              <w:rPr>
                <w:rFonts w:ascii="Times New Roman" w:hAnsi="Times New Roman"/>
                <w:sz w:val="22"/>
                <w:szCs w:val="22"/>
              </w:rPr>
              <w:t>nebo</w:t>
            </w:r>
          </w:p>
          <w:p w14:paraId="2357EC18" w14:textId="77777777" w:rsidR="001B0F33" w:rsidRPr="00164EAC" w:rsidRDefault="001B0F33" w:rsidP="001B0F33">
            <w:pPr>
              <w:widowControl w:val="0"/>
              <w:spacing w:line="288" w:lineRule="auto"/>
              <w:ind w:left="459"/>
              <w:rPr>
                <w:rFonts w:ascii="Times New Roman" w:hAnsi="Times New Roman"/>
                <w:sz w:val="22"/>
                <w:szCs w:val="22"/>
              </w:rPr>
            </w:pPr>
          </w:p>
          <w:p w14:paraId="7F09257D" w14:textId="77777777" w:rsidR="001B0F33" w:rsidRPr="00164EAC" w:rsidRDefault="001B0F33" w:rsidP="001B0F33">
            <w:pPr>
              <w:widowControl w:val="0"/>
              <w:spacing w:line="288" w:lineRule="auto"/>
              <w:ind w:left="459"/>
              <w:rPr>
                <w:rFonts w:ascii="Times New Roman" w:hAnsi="Times New Roman"/>
                <w:sz w:val="22"/>
                <w:szCs w:val="22"/>
              </w:rPr>
            </w:pPr>
            <w:r w:rsidRPr="00164EAC">
              <w:rPr>
                <w:rFonts w:ascii="Times New Roman" w:hAnsi="Times New Roman"/>
                <w:sz w:val="22"/>
                <w:szCs w:val="22"/>
              </w:rPr>
              <w:t>(c) v rozvoji, tedy v konfiguraci, nastavení a implementaci nových funkcionalit informačního systému dle požadavků objednatele nebo v zásadní změně původních funkcionalit informačního systému, přičemž finanční objem takové služby činil minimálně 1 mil. Kč bez DPH.</w:t>
            </w:r>
          </w:p>
          <w:p w14:paraId="1E243324" w14:textId="6C74EE7F" w:rsidR="00891268" w:rsidRPr="00164EAC" w:rsidRDefault="00891268" w:rsidP="001B0F33">
            <w:pPr>
              <w:widowControl w:val="0"/>
              <w:spacing w:line="288" w:lineRule="auto"/>
              <w:rPr>
                <w:rFonts w:ascii="Times New Roman" w:hAnsi="Times New Roman"/>
                <w:sz w:val="22"/>
                <w:szCs w:val="22"/>
              </w:rPr>
            </w:pPr>
          </w:p>
        </w:tc>
        <w:tc>
          <w:tcPr>
            <w:tcW w:w="2693" w:type="dxa"/>
          </w:tcPr>
          <w:p w14:paraId="1E243325" w14:textId="4708FA62" w:rsidR="00891268" w:rsidRPr="00164EAC" w:rsidRDefault="00891268" w:rsidP="00F0166D">
            <w:pPr>
              <w:pStyle w:val="Titulek"/>
              <w:numPr>
                <w:ilvl w:val="1"/>
                <w:numId w:val="1"/>
              </w:numPr>
              <w:ind w:left="284" w:hanging="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lastRenderedPageBreak/>
              <w:t>(</w:t>
            </w:r>
            <w:r w:rsidR="00E46374" w:rsidRPr="00164EAC">
              <w:rPr>
                <w:rFonts w:ascii="Times New Roman" w:hAnsi="Times New Roman" w:cs="Times New Roman"/>
                <w:b w:val="0"/>
                <w:i/>
                <w:sz w:val="22"/>
                <w:szCs w:val="22"/>
                <w:highlight w:val="red"/>
              </w:rPr>
              <w:t>dodavatel</w:t>
            </w:r>
            <w:r w:rsidRPr="00164EAC">
              <w:rPr>
                <w:rFonts w:ascii="Times New Roman" w:hAnsi="Times New Roman" w:cs="Times New Roman"/>
                <w:b w:val="0"/>
                <w:i/>
                <w:sz w:val="22"/>
                <w:szCs w:val="22"/>
                <w:highlight w:val="red"/>
              </w:rPr>
              <w:t xml:space="preserve"> doplní konkrétní projekty, a to ve struktuře</w:t>
            </w:r>
          </w:p>
          <w:p w14:paraId="1E243326" w14:textId="77777777" w:rsidR="00891268" w:rsidRPr="00164EAC" w:rsidRDefault="00891268" w:rsidP="00F0166D">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název projektu</w:t>
            </w:r>
          </w:p>
          <w:p w14:paraId="1E243327" w14:textId="77777777" w:rsidR="00891268" w:rsidRPr="00164EAC" w:rsidRDefault="00891268" w:rsidP="00F0166D">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objednatel projektu vč. kontaktních údajů</w:t>
            </w:r>
          </w:p>
          <w:p w14:paraId="1E243328" w14:textId="77777777" w:rsidR="00891268" w:rsidRPr="00164EAC" w:rsidRDefault="00891268" w:rsidP="00F0166D">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doba plnění projektu</w:t>
            </w:r>
          </w:p>
          <w:p w14:paraId="1E243329" w14:textId="77777777" w:rsidR="00891268" w:rsidRPr="00164EAC" w:rsidRDefault="00891268" w:rsidP="00F0166D">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finanční objem projektu bez DPH</w:t>
            </w:r>
          </w:p>
          <w:p w14:paraId="1E24332A" w14:textId="5FDF7766" w:rsidR="00891268" w:rsidRPr="00164EAC" w:rsidRDefault="00891268" w:rsidP="00F0166D">
            <w:pPr>
              <w:pStyle w:val="Titulek"/>
              <w:ind w:left="284"/>
              <w:rPr>
                <w:rFonts w:ascii="Times New Roman" w:hAnsi="Times New Roman" w:cs="Times New Roman"/>
                <w:b w:val="0"/>
                <w:i/>
                <w:sz w:val="22"/>
                <w:szCs w:val="22"/>
                <w:highlight w:val="red"/>
              </w:rPr>
            </w:pPr>
            <w:r w:rsidRPr="00164EAC">
              <w:rPr>
                <w:rFonts w:ascii="Times New Roman" w:hAnsi="Times New Roman" w:cs="Times New Roman"/>
                <w:b w:val="0"/>
                <w:i/>
                <w:sz w:val="22"/>
                <w:szCs w:val="22"/>
                <w:highlight w:val="red"/>
              </w:rPr>
              <w:t>věcný popis projektu v rozsahu umožňujícím posouzení splnění požadavků zadavatele</w:t>
            </w:r>
            <w:r w:rsidR="008A482C" w:rsidRPr="00164EAC">
              <w:rPr>
                <w:rFonts w:ascii="Times New Roman" w:hAnsi="Times New Roman" w:cs="Times New Roman"/>
                <w:b w:val="0"/>
                <w:i/>
                <w:sz w:val="22"/>
                <w:szCs w:val="22"/>
                <w:highlight w:val="red"/>
              </w:rPr>
              <w:t>, včetně označení písm. a), b) nebo c), ke kterému se projekt vztahuje</w:t>
            </w:r>
            <w:r w:rsidRPr="00164EAC">
              <w:rPr>
                <w:rFonts w:ascii="Times New Roman" w:hAnsi="Times New Roman" w:cs="Times New Roman"/>
                <w:b w:val="0"/>
                <w:i/>
                <w:sz w:val="22"/>
                <w:szCs w:val="22"/>
                <w:highlight w:val="red"/>
              </w:rPr>
              <w:t>)</w:t>
            </w:r>
          </w:p>
          <w:p w14:paraId="1E24332B" w14:textId="77777777" w:rsidR="00891268" w:rsidRPr="00164EAC" w:rsidRDefault="00891268" w:rsidP="00F0166D">
            <w:pPr>
              <w:pStyle w:val="Titulek"/>
              <w:ind w:left="284"/>
              <w:rPr>
                <w:rFonts w:ascii="Times New Roman" w:hAnsi="Times New Roman" w:cs="Times New Roman"/>
                <w:b w:val="0"/>
                <w:i/>
                <w:sz w:val="22"/>
                <w:szCs w:val="22"/>
              </w:rPr>
            </w:pPr>
          </w:p>
          <w:p w14:paraId="1E24332C" w14:textId="77777777" w:rsidR="00891268" w:rsidRPr="00164EAC" w:rsidRDefault="00891268" w:rsidP="00F0166D">
            <w:pPr>
              <w:rPr>
                <w:rFonts w:ascii="Times New Roman" w:hAnsi="Times New Roman"/>
                <w:sz w:val="22"/>
                <w:szCs w:val="22"/>
                <w:lang w:eastAsia="en-US"/>
              </w:rPr>
            </w:pPr>
          </w:p>
        </w:tc>
      </w:tr>
    </w:tbl>
    <w:p w14:paraId="1E24332E" w14:textId="77777777" w:rsidR="00891268" w:rsidRPr="00164EAC" w:rsidRDefault="00891268" w:rsidP="00B61BC0">
      <w:pPr>
        <w:widowControl w:val="0"/>
        <w:spacing w:line="276" w:lineRule="auto"/>
        <w:rPr>
          <w:rFonts w:ascii="Times New Roman" w:hAnsi="Times New Roman"/>
          <w:bCs/>
          <w:sz w:val="22"/>
          <w:szCs w:val="22"/>
        </w:rPr>
      </w:pPr>
    </w:p>
    <w:p w14:paraId="1E24332F" w14:textId="1CAAE1A5" w:rsidR="00891268" w:rsidRPr="00164EAC" w:rsidRDefault="00F4556D" w:rsidP="00B61BC0">
      <w:pPr>
        <w:widowControl w:val="0"/>
        <w:spacing w:line="276" w:lineRule="auto"/>
        <w:rPr>
          <w:rFonts w:ascii="Times New Roman" w:hAnsi="Times New Roman"/>
          <w:bCs/>
          <w:sz w:val="22"/>
          <w:szCs w:val="22"/>
        </w:rPr>
      </w:pPr>
      <w:r w:rsidRPr="00164EAC">
        <w:rPr>
          <w:rFonts w:ascii="Times New Roman" w:hAnsi="Times New Roman"/>
          <w:bCs/>
          <w:sz w:val="22"/>
          <w:szCs w:val="22"/>
        </w:rPr>
        <w:t>Český</w:t>
      </w:r>
      <w:r w:rsidRPr="00164EAC">
        <w:rPr>
          <w:rFonts w:ascii="Times New Roman" w:hAnsi="Times New Roman"/>
          <w:sz w:val="22"/>
          <w:szCs w:val="22"/>
        </w:rPr>
        <w:t xml:space="preserve"> </w:t>
      </w:r>
      <w:r w:rsidRPr="00164EAC">
        <w:rPr>
          <w:rFonts w:ascii="Times New Roman" w:hAnsi="Times New Roman"/>
          <w:bCs/>
          <w:sz w:val="22"/>
          <w:szCs w:val="22"/>
        </w:rPr>
        <w:t xml:space="preserve">jazyk na komunikační úrovni a na úrovni odborné terminologie v rozsahu dle své působnosti ovládá: </w:t>
      </w:r>
    </w:p>
    <w:p w14:paraId="3377F97C" w14:textId="77777777" w:rsidR="00F4556D" w:rsidRPr="00164EAC" w:rsidRDefault="00F4556D" w:rsidP="00B61BC0">
      <w:pPr>
        <w:widowControl w:val="0"/>
        <w:spacing w:line="276" w:lineRule="auto"/>
        <w:rPr>
          <w:rFonts w:ascii="Times New Roman" w:hAnsi="Times New Roman"/>
          <w:bCs/>
          <w:sz w:val="22"/>
          <w:szCs w:val="22"/>
        </w:rPr>
      </w:pPr>
    </w:p>
    <w:p w14:paraId="629F2805" w14:textId="0ECF20AF" w:rsidR="00F4556D" w:rsidRPr="00AB66A1" w:rsidRDefault="00F4556D" w:rsidP="00B61BC0">
      <w:pPr>
        <w:widowControl w:val="0"/>
        <w:spacing w:line="276" w:lineRule="auto"/>
        <w:rPr>
          <w:rFonts w:ascii="Times New Roman" w:hAnsi="Times New Roman"/>
          <w:bCs/>
          <w:sz w:val="22"/>
          <w:szCs w:val="22"/>
          <w:highlight w:val="red"/>
        </w:rPr>
      </w:pPr>
      <w:r w:rsidRPr="00AB66A1">
        <w:rPr>
          <w:rFonts w:ascii="Times New Roman" w:hAnsi="Times New Roman"/>
          <w:bCs/>
          <w:sz w:val="22"/>
          <w:szCs w:val="22"/>
          <w:highlight w:val="red"/>
        </w:rPr>
        <w:t>____________________, _______________________, _____________________ (min. 3 členové týmu)</w:t>
      </w:r>
    </w:p>
    <w:p w14:paraId="1E243330" w14:textId="77777777" w:rsidR="00891268" w:rsidRPr="00AB66A1" w:rsidRDefault="00891268" w:rsidP="00B61BC0">
      <w:pPr>
        <w:widowControl w:val="0"/>
        <w:spacing w:line="276" w:lineRule="auto"/>
        <w:rPr>
          <w:rFonts w:ascii="Times New Roman" w:hAnsi="Times New Roman"/>
          <w:bCs/>
          <w:sz w:val="22"/>
          <w:szCs w:val="22"/>
          <w:highlight w:val="red"/>
        </w:rPr>
      </w:pPr>
    </w:p>
    <w:p w14:paraId="1E243331" w14:textId="77777777" w:rsidR="00891268" w:rsidRPr="00AB66A1" w:rsidRDefault="00891268" w:rsidP="00B61BC0">
      <w:pPr>
        <w:widowControl w:val="0"/>
        <w:spacing w:line="276" w:lineRule="auto"/>
        <w:rPr>
          <w:rFonts w:ascii="Times New Roman" w:hAnsi="Times New Roman"/>
          <w:bCs/>
          <w:sz w:val="22"/>
          <w:szCs w:val="22"/>
          <w:highlight w:val="red"/>
        </w:rPr>
      </w:pPr>
    </w:p>
    <w:p w14:paraId="1E243332" w14:textId="77777777" w:rsidR="00B61BC0" w:rsidRPr="00AB66A1" w:rsidRDefault="00B61BC0" w:rsidP="00B61BC0">
      <w:pPr>
        <w:widowControl w:val="0"/>
        <w:spacing w:line="276" w:lineRule="auto"/>
        <w:rPr>
          <w:rFonts w:ascii="Times New Roman" w:hAnsi="Times New Roman"/>
          <w:bCs/>
          <w:sz w:val="22"/>
          <w:szCs w:val="22"/>
          <w:highlight w:val="red"/>
        </w:rPr>
      </w:pPr>
    </w:p>
    <w:p w14:paraId="1E243333" w14:textId="77777777" w:rsidR="00B61BC0" w:rsidRPr="00AB66A1" w:rsidRDefault="00B61BC0" w:rsidP="00B61BC0">
      <w:pPr>
        <w:widowControl w:val="0"/>
        <w:spacing w:line="276" w:lineRule="auto"/>
        <w:rPr>
          <w:rFonts w:ascii="Times New Roman" w:hAnsi="Times New Roman"/>
          <w:bCs/>
          <w:sz w:val="22"/>
          <w:szCs w:val="22"/>
          <w:highlight w:val="red"/>
        </w:rPr>
      </w:pPr>
      <w:r w:rsidRPr="00AB66A1">
        <w:rPr>
          <w:rFonts w:ascii="Times New Roman" w:hAnsi="Times New Roman"/>
          <w:bCs/>
          <w:sz w:val="22"/>
          <w:szCs w:val="22"/>
          <w:highlight w:val="red"/>
        </w:rPr>
        <w:t>V……… dne……….</w:t>
      </w:r>
    </w:p>
    <w:p w14:paraId="1E243337" w14:textId="77777777" w:rsidR="00B61BC0" w:rsidRPr="00AB66A1" w:rsidRDefault="00B61BC0" w:rsidP="00B61BC0">
      <w:pPr>
        <w:widowControl w:val="0"/>
        <w:spacing w:line="276" w:lineRule="auto"/>
        <w:rPr>
          <w:rFonts w:ascii="Times New Roman" w:hAnsi="Times New Roman"/>
          <w:bCs/>
          <w:sz w:val="22"/>
          <w:szCs w:val="22"/>
          <w:highlight w:val="red"/>
        </w:rPr>
      </w:pPr>
    </w:p>
    <w:tbl>
      <w:tblPr>
        <w:tblW w:w="0" w:type="auto"/>
        <w:tblInd w:w="108" w:type="dxa"/>
        <w:tblBorders>
          <w:insideH w:val="single" w:sz="4" w:space="0" w:color="auto"/>
        </w:tblBorders>
        <w:tblLook w:val="04A0" w:firstRow="1" w:lastRow="0" w:firstColumn="1" w:lastColumn="0" w:noHBand="0" w:noVBand="1"/>
      </w:tblPr>
      <w:tblGrid>
        <w:gridCol w:w="4394"/>
        <w:gridCol w:w="4678"/>
      </w:tblGrid>
      <w:tr w:rsidR="00B61BC0" w:rsidRPr="00164EAC" w14:paraId="1E24333B" w14:textId="77777777" w:rsidTr="006C5E60">
        <w:tc>
          <w:tcPr>
            <w:tcW w:w="4394" w:type="dxa"/>
            <w:shd w:val="clear" w:color="auto" w:fill="auto"/>
          </w:tcPr>
          <w:p w14:paraId="1E243338" w14:textId="77777777" w:rsidR="00B61BC0" w:rsidRPr="00AB66A1" w:rsidRDefault="00B61BC0" w:rsidP="006C5E60">
            <w:pPr>
              <w:widowControl w:val="0"/>
              <w:spacing w:line="276" w:lineRule="auto"/>
              <w:rPr>
                <w:rFonts w:ascii="Times New Roman" w:hAnsi="Times New Roman"/>
                <w:bCs/>
                <w:sz w:val="22"/>
                <w:szCs w:val="22"/>
                <w:highlight w:val="red"/>
              </w:rPr>
            </w:pPr>
          </w:p>
        </w:tc>
        <w:tc>
          <w:tcPr>
            <w:tcW w:w="4678" w:type="dxa"/>
            <w:shd w:val="clear" w:color="auto" w:fill="auto"/>
          </w:tcPr>
          <w:p w14:paraId="1E243339" w14:textId="77777777" w:rsidR="00B61BC0" w:rsidRPr="00AB66A1" w:rsidRDefault="00B61BC0" w:rsidP="006C5E60">
            <w:pPr>
              <w:widowControl w:val="0"/>
              <w:spacing w:line="276" w:lineRule="auto"/>
              <w:jc w:val="center"/>
              <w:rPr>
                <w:rFonts w:ascii="Times New Roman" w:hAnsi="Times New Roman"/>
                <w:bCs/>
                <w:sz w:val="22"/>
                <w:szCs w:val="22"/>
                <w:highlight w:val="red"/>
              </w:rPr>
            </w:pPr>
            <w:r w:rsidRPr="00AB66A1">
              <w:rPr>
                <w:rFonts w:ascii="Times New Roman" w:hAnsi="Times New Roman"/>
                <w:bCs/>
                <w:sz w:val="22"/>
                <w:szCs w:val="22"/>
                <w:highlight w:val="red"/>
              </w:rPr>
              <w:t>…………………………………………………….</w:t>
            </w:r>
          </w:p>
          <w:p w14:paraId="1E24333A" w14:textId="77777777" w:rsidR="00B61BC0" w:rsidRPr="00164EAC" w:rsidRDefault="00B61BC0" w:rsidP="006C5E60">
            <w:pPr>
              <w:widowControl w:val="0"/>
              <w:spacing w:line="276" w:lineRule="auto"/>
              <w:jc w:val="center"/>
              <w:rPr>
                <w:rFonts w:ascii="Times New Roman" w:hAnsi="Times New Roman"/>
                <w:bCs/>
                <w:sz w:val="22"/>
                <w:szCs w:val="22"/>
              </w:rPr>
            </w:pPr>
            <w:r w:rsidRPr="00AB66A1">
              <w:rPr>
                <w:rFonts w:ascii="Times New Roman" w:hAnsi="Times New Roman"/>
                <w:bCs/>
                <w:i/>
                <w:sz w:val="22"/>
                <w:szCs w:val="22"/>
                <w:highlight w:val="red"/>
              </w:rPr>
              <w:t>(</w:t>
            </w:r>
            <w:r w:rsidRPr="00AB66A1">
              <w:rPr>
                <w:rFonts w:ascii="Times New Roman" w:hAnsi="Times New Roman"/>
                <w:i/>
                <w:sz w:val="22"/>
                <w:szCs w:val="22"/>
                <w:highlight w:val="red"/>
              </w:rPr>
              <w:t>jméno a příjmení osoby zastupující dodavatele, včetně uvedení titulu opravňujícího k zastupování dodavatele)</w:t>
            </w:r>
          </w:p>
        </w:tc>
      </w:tr>
    </w:tbl>
    <w:p w14:paraId="1E24333C" w14:textId="77777777" w:rsidR="00B61BC0" w:rsidRPr="00164EAC" w:rsidRDefault="00B61BC0" w:rsidP="00B61BC0">
      <w:pPr>
        <w:widowControl w:val="0"/>
        <w:spacing w:line="276" w:lineRule="auto"/>
        <w:rPr>
          <w:rFonts w:ascii="Times New Roman" w:hAnsi="Times New Roman"/>
          <w:bCs/>
          <w:sz w:val="22"/>
          <w:szCs w:val="22"/>
        </w:rPr>
      </w:pPr>
    </w:p>
    <w:p w14:paraId="1E24333D" w14:textId="77777777" w:rsidR="00F938F1" w:rsidRPr="00164EAC" w:rsidRDefault="00F938F1" w:rsidP="005C08C4">
      <w:pPr>
        <w:rPr>
          <w:rFonts w:ascii="Times New Roman" w:hAnsi="Times New Roman"/>
          <w:sz w:val="22"/>
          <w:szCs w:val="22"/>
        </w:rPr>
      </w:pPr>
    </w:p>
    <w:sectPr w:rsidR="00F938F1" w:rsidRPr="00164EAC" w:rsidSect="00516483">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5B73721" w15:done="0"/>
  <w15:commentEx w15:paraId="20CAB765" w15:done="0"/>
  <w15:commentEx w15:paraId="1BEA5F55" w15:done="0"/>
  <w15:commentEx w15:paraId="0957F7D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0AC04F" w14:textId="77777777" w:rsidR="002E2C8E" w:rsidRDefault="002E2C8E" w:rsidP="00F65853">
      <w:r>
        <w:separator/>
      </w:r>
    </w:p>
  </w:endnote>
  <w:endnote w:type="continuationSeparator" w:id="0">
    <w:p w14:paraId="38C90B8A" w14:textId="77777777" w:rsidR="002E2C8E" w:rsidRDefault="002E2C8E" w:rsidP="00F658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2C7C59" w14:textId="77777777" w:rsidR="00BD3A76" w:rsidRDefault="00BD3A7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55177936"/>
      <w:docPartObj>
        <w:docPartGallery w:val="Page Numbers (Bottom of Page)"/>
        <w:docPartUnique/>
      </w:docPartObj>
    </w:sdtPr>
    <w:sdtEndPr/>
    <w:sdtContent>
      <w:p w14:paraId="1E243342" w14:textId="77777777" w:rsidR="00C96E1E" w:rsidRDefault="008C6746">
        <w:pPr>
          <w:pStyle w:val="Zpat"/>
          <w:jc w:val="right"/>
        </w:pPr>
        <w:r>
          <w:fldChar w:fldCharType="begin"/>
        </w:r>
        <w:r w:rsidR="00C96E1E">
          <w:instrText>PAGE   \* MERGEFORMAT</w:instrText>
        </w:r>
        <w:r>
          <w:fldChar w:fldCharType="separate"/>
        </w:r>
        <w:r w:rsidR="002A1949">
          <w:rPr>
            <w:noProof/>
          </w:rPr>
          <w:t>1</w:t>
        </w:r>
        <w:r>
          <w:fldChar w:fldCharType="end"/>
        </w:r>
      </w:p>
    </w:sdtContent>
  </w:sdt>
  <w:p w14:paraId="1E243343" w14:textId="77777777" w:rsidR="00C96E1E" w:rsidRDefault="00C96E1E">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3A5A60" w14:textId="77777777" w:rsidR="00BD3A76" w:rsidRDefault="00BD3A7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6CCA28F" w14:textId="77777777" w:rsidR="002E2C8E" w:rsidRDefault="002E2C8E" w:rsidP="00F65853">
      <w:r>
        <w:separator/>
      </w:r>
    </w:p>
  </w:footnote>
  <w:footnote w:type="continuationSeparator" w:id="0">
    <w:p w14:paraId="496A864B" w14:textId="77777777" w:rsidR="002E2C8E" w:rsidRDefault="002E2C8E" w:rsidP="00F6585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6D905C" w14:textId="77777777" w:rsidR="00BD3A76" w:rsidRDefault="00BD3A7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388673" w14:textId="77777777" w:rsidR="00BD3A76" w:rsidRDefault="00BD3A7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B98169" w14:textId="77777777" w:rsidR="00BD3A76" w:rsidRDefault="00BD3A76">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D1636"/>
    <w:multiLevelType w:val="hybridMultilevel"/>
    <w:tmpl w:val="8CDE9F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2">
    <w:nsid w:val="0ACA28F4"/>
    <w:multiLevelType w:val="hybridMultilevel"/>
    <w:tmpl w:val="A3767016"/>
    <w:lvl w:ilvl="0" w:tplc="79567294">
      <w:start w:val="1"/>
      <w:numFmt w:val="decimal"/>
      <w:lvlText w:val="%1."/>
      <w:lvlJc w:val="left"/>
      <w:pPr>
        <w:tabs>
          <w:tab w:val="num" w:pos="720"/>
        </w:tabs>
        <w:ind w:left="720" w:hanging="360"/>
      </w:pPr>
      <w:rPr>
        <w:rFonts w:cs="Times New Roman"/>
      </w:rPr>
    </w:lvl>
    <w:lvl w:ilvl="1" w:tplc="09F69152">
      <w:start w:val="1"/>
      <w:numFmt w:val="decimal"/>
      <w:lvlText w:val="%2."/>
      <w:lvlJc w:val="left"/>
      <w:pPr>
        <w:tabs>
          <w:tab w:val="num" w:pos="1440"/>
        </w:tabs>
        <w:ind w:left="1440" w:hanging="360"/>
      </w:pPr>
    </w:lvl>
    <w:lvl w:ilvl="2" w:tplc="5B240A6A">
      <w:start w:val="1"/>
      <w:numFmt w:val="decimal"/>
      <w:lvlText w:val="%3."/>
      <w:lvlJc w:val="left"/>
      <w:pPr>
        <w:tabs>
          <w:tab w:val="num" w:pos="2160"/>
        </w:tabs>
        <w:ind w:left="2160" w:hanging="360"/>
      </w:pPr>
    </w:lvl>
    <w:lvl w:ilvl="3" w:tplc="02027240">
      <w:start w:val="1"/>
      <w:numFmt w:val="decimal"/>
      <w:lvlText w:val="%4."/>
      <w:lvlJc w:val="left"/>
      <w:pPr>
        <w:tabs>
          <w:tab w:val="num" w:pos="2880"/>
        </w:tabs>
        <w:ind w:left="2880" w:hanging="360"/>
      </w:pPr>
    </w:lvl>
    <w:lvl w:ilvl="4" w:tplc="6A5A9D18">
      <w:start w:val="1"/>
      <w:numFmt w:val="decimal"/>
      <w:lvlText w:val="%5."/>
      <w:lvlJc w:val="left"/>
      <w:pPr>
        <w:tabs>
          <w:tab w:val="num" w:pos="3600"/>
        </w:tabs>
        <w:ind w:left="3600" w:hanging="360"/>
      </w:pPr>
    </w:lvl>
    <w:lvl w:ilvl="5" w:tplc="1C0441D8">
      <w:start w:val="1"/>
      <w:numFmt w:val="decimal"/>
      <w:lvlText w:val="%6."/>
      <w:lvlJc w:val="left"/>
      <w:pPr>
        <w:tabs>
          <w:tab w:val="num" w:pos="4320"/>
        </w:tabs>
        <w:ind w:left="4320" w:hanging="360"/>
      </w:pPr>
    </w:lvl>
    <w:lvl w:ilvl="6" w:tplc="705CFFB8">
      <w:start w:val="1"/>
      <w:numFmt w:val="decimal"/>
      <w:lvlText w:val="%7."/>
      <w:lvlJc w:val="left"/>
      <w:pPr>
        <w:tabs>
          <w:tab w:val="num" w:pos="5040"/>
        </w:tabs>
        <w:ind w:left="5040" w:hanging="360"/>
      </w:pPr>
    </w:lvl>
    <w:lvl w:ilvl="7" w:tplc="F0FEF52C">
      <w:start w:val="1"/>
      <w:numFmt w:val="decimal"/>
      <w:lvlText w:val="%8."/>
      <w:lvlJc w:val="left"/>
      <w:pPr>
        <w:tabs>
          <w:tab w:val="num" w:pos="5760"/>
        </w:tabs>
        <w:ind w:left="5760" w:hanging="360"/>
      </w:pPr>
    </w:lvl>
    <w:lvl w:ilvl="8" w:tplc="46CC842A">
      <w:start w:val="1"/>
      <w:numFmt w:val="decimal"/>
      <w:lvlText w:val="%9."/>
      <w:lvlJc w:val="left"/>
      <w:pPr>
        <w:tabs>
          <w:tab w:val="num" w:pos="6480"/>
        </w:tabs>
        <w:ind w:left="6480" w:hanging="360"/>
      </w:pPr>
    </w:lvl>
  </w:abstractNum>
  <w:abstractNum w:abstractNumId="3">
    <w:nsid w:val="273431C8"/>
    <w:multiLevelType w:val="hybridMultilevel"/>
    <w:tmpl w:val="6EEEFE38"/>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cs="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cs="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cs="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4">
    <w:nsid w:val="2FF87EAC"/>
    <w:multiLevelType w:val="hybridMultilevel"/>
    <w:tmpl w:val="FB10168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C842261C">
      <w:start w:val="1"/>
      <w:numFmt w:val="decimal"/>
      <w:lvlText w:val="%4)"/>
      <w:lvlJc w:val="left"/>
      <w:pPr>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nsid w:val="34642117"/>
    <w:multiLevelType w:val="hybridMultilevel"/>
    <w:tmpl w:val="AB7ADC40"/>
    <w:lvl w:ilvl="0" w:tplc="31FAB8D2">
      <w:start w:val="1"/>
      <w:numFmt w:val="lowerLetter"/>
      <w:lvlText w:val="%1)"/>
      <w:lvlJc w:val="left"/>
      <w:pPr>
        <w:tabs>
          <w:tab w:val="num" w:pos="786"/>
        </w:tabs>
        <w:ind w:left="786" w:hanging="360"/>
      </w:pPr>
      <w:rPr>
        <w:rFonts w:ascii="Arial" w:eastAsia="Times New Roman" w:hAnsi="Arial" w:cs="Arial"/>
      </w:rPr>
    </w:lvl>
    <w:lvl w:ilvl="1" w:tplc="04050019" w:tentative="1">
      <w:start w:val="1"/>
      <w:numFmt w:val="lowerLetter"/>
      <w:lvlText w:val="%2."/>
      <w:lvlJc w:val="left"/>
      <w:pPr>
        <w:tabs>
          <w:tab w:val="num" w:pos="-337"/>
        </w:tabs>
        <w:ind w:left="-337" w:hanging="360"/>
      </w:pPr>
    </w:lvl>
    <w:lvl w:ilvl="2" w:tplc="0405001B" w:tentative="1">
      <w:start w:val="1"/>
      <w:numFmt w:val="lowerRoman"/>
      <w:lvlText w:val="%3."/>
      <w:lvlJc w:val="right"/>
      <w:pPr>
        <w:tabs>
          <w:tab w:val="num" w:pos="383"/>
        </w:tabs>
        <w:ind w:left="383" w:hanging="180"/>
      </w:pPr>
    </w:lvl>
    <w:lvl w:ilvl="3" w:tplc="0405000F" w:tentative="1">
      <w:start w:val="1"/>
      <w:numFmt w:val="decimal"/>
      <w:lvlText w:val="%4."/>
      <w:lvlJc w:val="left"/>
      <w:pPr>
        <w:tabs>
          <w:tab w:val="num" w:pos="1103"/>
        </w:tabs>
        <w:ind w:left="1103" w:hanging="360"/>
      </w:pPr>
    </w:lvl>
    <w:lvl w:ilvl="4" w:tplc="04050019" w:tentative="1">
      <w:start w:val="1"/>
      <w:numFmt w:val="lowerLetter"/>
      <w:lvlText w:val="%5."/>
      <w:lvlJc w:val="left"/>
      <w:pPr>
        <w:tabs>
          <w:tab w:val="num" w:pos="1823"/>
        </w:tabs>
        <w:ind w:left="1823" w:hanging="360"/>
      </w:pPr>
    </w:lvl>
    <w:lvl w:ilvl="5" w:tplc="0405001B" w:tentative="1">
      <w:start w:val="1"/>
      <w:numFmt w:val="lowerRoman"/>
      <w:lvlText w:val="%6."/>
      <w:lvlJc w:val="right"/>
      <w:pPr>
        <w:tabs>
          <w:tab w:val="num" w:pos="2543"/>
        </w:tabs>
        <w:ind w:left="2543" w:hanging="180"/>
      </w:pPr>
    </w:lvl>
    <w:lvl w:ilvl="6" w:tplc="0405000F" w:tentative="1">
      <w:start w:val="1"/>
      <w:numFmt w:val="decimal"/>
      <w:lvlText w:val="%7."/>
      <w:lvlJc w:val="left"/>
      <w:pPr>
        <w:tabs>
          <w:tab w:val="num" w:pos="3263"/>
        </w:tabs>
        <w:ind w:left="3263" w:hanging="360"/>
      </w:pPr>
    </w:lvl>
    <w:lvl w:ilvl="7" w:tplc="04050019" w:tentative="1">
      <w:start w:val="1"/>
      <w:numFmt w:val="lowerLetter"/>
      <w:lvlText w:val="%8."/>
      <w:lvlJc w:val="left"/>
      <w:pPr>
        <w:tabs>
          <w:tab w:val="num" w:pos="3983"/>
        </w:tabs>
        <w:ind w:left="3983" w:hanging="360"/>
      </w:pPr>
    </w:lvl>
    <w:lvl w:ilvl="8" w:tplc="0405001B" w:tentative="1">
      <w:start w:val="1"/>
      <w:numFmt w:val="lowerRoman"/>
      <w:lvlText w:val="%9."/>
      <w:lvlJc w:val="right"/>
      <w:pPr>
        <w:tabs>
          <w:tab w:val="num" w:pos="4703"/>
        </w:tabs>
        <w:ind w:left="4703" w:hanging="180"/>
      </w:pPr>
    </w:lvl>
  </w:abstractNum>
  <w:abstractNum w:abstractNumId="6">
    <w:nsid w:val="3507050A"/>
    <w:multiLevelType w:val="hybridMultilevel"/>
    <w:tmpl w:val="56BE1472"/>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8D5ED8FA">
      <w:start w:val="17"/>
      <w:numFmt w:val="lowerLetter"/>
      <w:lvlText w:val="%4."/>
      <w:lvlJc w:val="left"/>
      <w:pPr>
        <w:tabs>
          <w:tab w:val="num" w:pos="2880"/>
        </w:tabs>
        <w:ind w:left="2880" w:hanging="360"/>
      </w:pPr>
      <w:rPr>
        <w:rFonts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nsid w:val="518825D8"/>
    <w:multiLevelType w:val="hybridMultilevel"/>
    <w:tmpl w:val="037AA16E"/>
    <w:lvl w:ilvl="0" w:tplc="04050017">
      <w:start w:val="1"/>
      <w:numFmt w:val="lowerLetter"/>
      <w:lvlText w:val="%1)"/>
      <w:lvlJc w:val="lef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617B7C57"/>
    <w:multiLevelType w:val="hybridMultilevel"/>
    <w:tmpl w:val="D7E06B70"/>
    <w:lvl w:ilvl="0" w:tplc="04050017">
      <w:start w:val="1"/>
      <w:numFmt w:val="lowerLetter"/>
      <w:lvlText w:val="%1)"/>
      <w:lvlJc w:val="left"/>
      <w:pPr>
        <w:tabs>
          <w:tab w:val="num" w:pos="720"/>
        </w:tabs>
        <w:ind w:left="720" w:hanging="360"/>
      </w:pPr>
      <w:rPr>
        <w:rFonts w:hint="default"/>
      </w:rPr>
    </w:lvl>
    <w:lvl w:ilvl="1" w:tplc="02584F66">
      <w:start w:val="1"/>
      <w:numFmt w:val="bullet"/>
      <w:lvlText w:val=""/>
      <w:lvlJc w:val="left"/>
      <w:pPr>
        <w:ind w:left="1440" w:hanging="360"/>
      </w:pPr>
      <w:rPr>
        <w:rFonts w:ascii="Symbol" w:hAnsi="Symbol" w:hint="default"/>
        <w:sz w:val="20"/>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10">
    <w:nsid w:val="750756D0"/>
    <w:multiLevelType w:val="hybridMultilevel"/>
    <w:tmpl w:val="56929050"/>
    <w:lvl w:ilvl="0" w:tplc="04050001">
      <w:start w:val="1"/>
      <w:numFmt w:val="lowerLetter"/>
      <w:lvlText w:val="%1)"/>
      <w:lvlJc w:val="left"/>
      <w:pPr>
        <w:tabs>
          <w:tab w:val="num" w:pos="720"/>
        </w:tabs>
        <w:ind w:left="720" w:hanging="360"/>
      </w:pPr>
      <w:rPr>
        <w:rFonts w:hint="default"/>
      </w:rPr>
    </w:lvl>
    <w:lvl w:ilvl="1" w:tplc="04050003">
      <w:start w:val="1"/>
      <w:numFmt w:val="bullet"/>
      <w:lvlText w:val=""/>
      <w:lvlJc w:val="left"/>
      <w:pPr>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75343033"/>
    <w:multiLevelType w:val="hybridMultilevel"/>
    <w:tmpl w:val="9A681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nsid w:val="7E3B7029"/>
    <w:multiLevelType w:val="hybridMultilevel"/>
    <w:tmpl w:val="B7F0F162"/>
    <w:lvl w:ilvl="0" w:tplc="5D422F50">
      <w:start w:val="1"/>
      <w:numFmt w:val="lowerLetter"/>
      <w:lvlText w:val="%1)"/>
      <w:lvlJc w:val="left"/>
      <w:pPr>
        <w:tabs>
          <w:tab w:val="num" w:pos="720"/>
        </w:tabs>
        <w:ind w:left="720" w:hanging="360"/>
      </w:pPr>
      <w:rPr>
        <w:rFonts w:cs="Times New Roman"/>
        <w:b w:val="0"/>
      </w:rPr>
    </w:lvl>
    <w:lvl w:ilvl="1" w:tplc="97C61E0C">
      <w:start w:val="1"/>
      <w:numFmt w:val="decimal"/>
      <w:lvlText w:val="%2."/>
      <w:lvlJc w:val="left"/>
      <w:pPr>
        <w:tabs>
          <w:tab w:val="num" w:pos="1440"/>
        </w:tabs>
        <w:ind w:left="1440" w:hanging="360"/>
      </w:pPr>
    </w:lvl>
    <w:lvl w:ilvl="2" w:tplc="39A60EA8">
      <w:start w:val="1"/>
      <w:numFmt w:val="decimal"/>
      <w:lvlText w:val="%3."/>
      <w:lvlJc w:val="left"/>
      <w:pPr>
        <w:tabs>
          <w:tab w:val="num" w:pos="2160"/>
        </w:tabs>
        <w:ind w:left="2160" w:hanging="360"/>
      </w:pPr>
    </w:lvl>
    <w:lvl w:ilvl="3" w:tplc="AD6CA382">
      <w:start w:val="1"/>
      <w:numFmt w:val="decimal"/>
      <w:lvlText w:val="%4."/>
      <w:lvlJc w:val="left"/>
      <w:pPr>
        <w:tabs>
          <w:tab w:val="num" w:pos="2880"/>
        </w:tabs>
        <w:ind w:left="2880" w:hanging="360"/>
      </w:pPr>
    </w:lvl>
    <w:lvl w:ilvl="4" w:tplc="3EA6EB8C">
      <w:start w:val="1"/>
      <w:numFmt w:val="decimal"/>
      <w:lvlText w:val="%5."/>
      <w:lvlJc w:val="left"/>
      <w:pPr>
        <w:tabs>
          <w:tab w:val="num" w:pos="3600"/>
        </w:tabs>
        <w:ind w:left="3600" w:hanging="360"/>
      </w:pPr>
    </w:lvl>
    <w:lvl w:ilvl="5" w:tplc="D7B4B726">
      <w:start w:val="1"/>
      <w:numFmt w:val="decimal"/>
      <w:lvlText w:val="%6."/>
      <w:lvlJc w:val="left"/>
      <w:pPr>
        <w:tabs>
          <w:tab w:val="num" w:pos="4320"/>
        </w:tabs>
        <w:ind w:left="4320" w:hanging="360"/>
      </w:pPr>
    </w:lvl>
    <w:lvl w:ilvl="6" w:tplc="9ACCF0E6">
      <w:start w:val="1"/>
      <w:numFmt w:val="decimal"/>
      <w:lvlText w:val="%7."/>
      <w:lvlJc w:val="left"/>
      <w:pPr>
        <w:tabs>
          <w:tab w:val="num" w:pos="5040"/>
        </w:tabs>
        <w:ind w:left="5040" w:hanging="360"/>
      </w:pPr>
    </w:lvl>
    <w:lvl w:ilvl="7" w:tplc="59544718">
      <w:start w:val="1"/>
      <w:numFmt w:val="lowerLetter"/>
      <w:lvlText w:val="%8."/>
      <w:lvlJc w:val="left"/>
      <w:pPr>
        <w:tabs>
          <w:tab w:val="num" w:pos="5760"/>
        </w:tabs>
        <w:ind w:left="5760" w:hanging="360"/>
      </w:pPr>
      <w:rPr>
        <w:rFonts w:cs="Times New Roman"/>
      </w:rPr>
    </w:lvl>
    <w:lvl w:ilvl="8" w:tplc="E79E4296">
      <w:start w:val="1"/>
      <w:numFmt w:val="decimal"/>
      <w:lvlText w:val="%9."/>
      <w:lvlJc w:val="left"/>
      <w:pPr>
        <w:tabs>
          <w:tab w:val="num" w:pos="6660"/>
        </w:tabs>
        <w:ind w:left="6660" w:hanging="360"/>
      </w:pPr>
      <w:rPr>
        <w:rFonts w:cs="Times New Roman"/>
        <w:b/>
      </w:rPr>
    </w:lvl>
  </w:abstractNum>
  <w:abstractNum w:abstractNumId="13">
    <w:nsid w:val="7F86008D"/>
    <w:multiLevelType w:val="hybridMultilevel"/>
    <w:tmpl w:val="C826CD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4"/>
  </w:num>
  <w:num w:numId="4">
    <w:abstractNumId w:val="10"/>
  </w:num>
  <w:num w:numId="5">
    <w:abstractNumId w:val="6"/>
  </w:num>
  <w:num w:numId="6">
    <w:abstractNumId w:val="11"/>
  </w:num>
  <w:num w:numId="7">
    <w:abstractNumId w:val="13"/>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
  </w:num>
  <w:num w:numId="12">
    <w:abstractNumId w:val="9"/>
  </w:num>
  <w:num w:numId="13">
    <w:abstractNumId w:val="5"/>
  </w:num>
  <w:num w:numId="14">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r Baxa">
    <w15:presenceInfo w15:providerId="Windows Live" w15:userId="1edd4b53db8ca2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7C1A"/>
    <w:rsid w:val="00023B5A"/>
    <w:rsid w:val="00082369"/>
    <w:rsid w:val="000B7963"/>
    <w:rsid w:val="000C13ED"/>
    <w:rsid w:val="000D0CD0"/>
    <w:rsid w:val="000D1923"/>
    <w:rsid w:val="001070E9"/>
    <w:rsid w:val="00125F30"/>
    <w:rsid w:val="00144AEC"/>
    <w:rsid w:val="001466AE"/>
    <w:rsid w:val="00164EAC"/>
    <w:rsid w:val="00172A1D"/>
    <w:rsid w:val="001B0F33"/>
    <w:rsid w:val="001B5544"/>
    <w:rsid w:val="001D4604"/>
    <w:rsid w:val="00211565"/>
    <w:rsid w:val="00212286"/>
    <w:rsid w:val="0021365E"/>
    <w:rsid w:val="00275DBB"/>
    <w:rsid w:val="002A1949"/>
    <w:rsid w:val="002A31E6"/>
    <w:rsid w:val="002E2C8E"/>
    <w:rsid w:val="002E598F"/>
    <w:rsid w:val="002F3903"/>
    <w:rsid w:val="00350342"/>
    <w:rsid w:val="003862F2"/>
    <w:rsid w:val="003B3B09"/>
    <w:rsid w:val="003E29C1"/>
    <w:rsid w:val="004233F4"/>
    <w:rsid w:val="0042465F"/>
    <w:rsid w:val="0046404E"/>
    <w:rsid w:val="004968A2"/>
    <w:rsid w:val="004C73ED"/>
    <w:rsid w:val="004D1F28"/>
    <w:rsid w:val="004F2654"/>
    <w:rsid w:val="0050209E"/>
    <w:rsid w:val="00516483"/>
    <w:rsid w:val="005174CD"/>
    <w:rsid w:val="0052557F"/>
    <w:rsid w:val="00564330"/>
    <w:rsid w:val="00565D9E"/>
    <w:rsid w:val="00580195"/>
    <w:rsid w:val="00585F1E"/>
    <w:rsid w:val="005A4A7A"/>
    <w:rsid w:val="005B2ECD"/>
    <w:rsid w:val="005C08C4"/>
    <w:rsid w:val="005C4668"/>
    <w:rsid w:val="005C50F0"/>
    <w:rsid w:val="005D327A"/>
    <w:rsid w:val="00611810"/>
    <w:rsid w:val="00657870"/>
    <w:rsid w:val="00676DBA"/>
    <w:rsid w:val="006A0CC4"/>
    <w:rsid w:val="006B2570"/>
    <w:rsid w:val="006B31A7"/>
    <w:rsid w:val="006C5B41"/>
    <w:rsid w:val="006D6B2A"/>
    <w:rsid w:val="006E2182"/>
    <w:rsid w:val="00705D1A"/>
    <w:rsid w:val="007146E2"/>
    <w:rsid w:val="00716816"/>
    <w:rsid w:val="00734F5E"/>
    <w:rsid w:val="00767092"/>
    <w:rsid w:val="00770F15"/>
    <w:rsid w:val="00772CF0"/>
    <w:rsid w:val="007742E3"/>
    <w:rsid w:val="0077645F"/>
    <w:rsid w:val="007D50D8"/>
    <w:rsid w:val="007D6055"/>
    <w:rsid w:val="007E35C9"/>
    <w:rsid w:val="00816C7F"/>
    <w:rsid w:val="00891268"/>
    <w:rsid w:val="008A482C"/>
    <w:rsid w:val="008B313B"/>
    <w:rsid w:val="008B595D"/>
    <w:rsid w:val="008C6746"/>
    <w:rsid w:val="00906379"/>
    <w:rsid w:val="009074D0"/>
    <w:rsid w:val="0093009D"/>
    <w:rsid w:val="00963AA9"/>
    <w:rsid w:val="009658C1"/>
    <w:rsid w:val="009A09FB"/>
    <w:rsid w:val="009A6C61"/>
    <w:rsid w:val="009E55B2"/>
    <w:rsid w:val="009F0006"/>
    <w:rsid w:val="00A2177D"/>
    <w:rsid w:val="00A53580"/>
    <w:rsid w:val="00A66C2C"/>
    <w:rsid w:val="00A80C4C"/>
    <w:rsid w:val="00AB66A1"/>
    <w:rsid w:val="00B1441F"/>
    <w:rsid w:val="00B61BC0"/>
    <w:rsid w:val="00B84875"/>
    <w:rsid w:val="00B9111E"/>
    <w:rsid w:val="00B91243"/>
    <w:rsid w:val="00BD3A76"/>
    <w:rsid w:val="00C330D3"/>
    <w:rsid w:val="00C47430"/>
    <w:rsid w:val="00C57C1A"/>
    <w:rsid w:val="00C91512"/>
    <w:rsid w:val="00C96E1E"/>
    <w:rsid w:val="00D24D1E"/>
    <w:rsid w:val="00D90FE2"/>
    <w:rsid w:val="00DE273B"/>
    <w:rsid w:val="00E33E22"/>
    <w:rsid w:val="00E4275D"/>
    <w:rsid w:val="00E46374"/>
    <w:rsid w:val="00E84D35"/>
    <w:rsid w:val="00EA12DC"/>
    <w:rsid w:val="00EC6175"/>
    <w:rsid w:val="00EC7526"/>
    <w:rsid w:val="00EF6EEC"/>
    <w:rsid w:val="00F4556D"/>
    <w:rsid w:val="00F503F2"/>
    <w:rsid w:val="00F61925"/>
    <w:rsid w:val="00F65853"/>
    <w:rsid w:val="00F66518"/>
    <w:rsid w:val="00F938F1"/>
    <w:rsid w:val="00F96BCE"/>
    <w:rsid w:val="00FA53C4"/>
    <w:rsid w:val="00FB2F03"/>
    <w:rsid w:val="00FC1F8A"/>
    <w:rsid w:val="00FC67D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2432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paragraph" w:styleId="Nadpis10">
    <w:name w:val="heading 1"/>
    <w:basedOn w:val="Normln"/>
    <w:next w:val="Normln"/>
    <w:link w:val="Nadpis1Char"/>
    <w:uiPriority w:val="9"/>
    <w:qFormat/>
    <w:rsid w:val="00816C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
    <w:next w:val="Normln"/>
    <w:link w:val="Nadpis2Char"/>
    <w:uiPriority w:val="9"/>
    <w:semiHidden/>
    <w:unhideWhenUsed/>
    <w:qFormat/>
    <w:rsid w:val="00816C7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paragraph" w:customStyle="1" w:styleId="NADPIS2">
    <w:name w:val="NADPIS2"/>
    <w:basedOn w:val="Nadpis20"/>
    <w:rsid w:val="00816C7F"/>
    <w:pPr>
      <w:keepLines w:val="0"/>
      <w:numPr>
        <w:ilvl w:val="1"/>
        <w:numId w:val="11"/>
      </w:numPr>
      <w:tabs>
        <w:tab w:val="clear" w:pos="792"/>
      </w:tabs>
      <w:spacing w:before="240" w:after="60"/>
      <w:ind w:left="1440" w:hanging="360"/>
      <w:jc w:val="left"/>
    </w:pPr>
    <w:rPr>
      <w:rFonts w:ascii="Times New Roman" w:eastAsia="Times New Roman" w:hAnsi="Times New Roman" w:cs="Times New Roman"/>
      <w:b w:val="0"/>
      <w:bCs w:val="0"/>
      <w:snapToGrid w:val="0"/>
      <w:color w:val="auto"/>
      <w:sz w:val="24"/>
      <w:szCs w:val="24"/>
      <w:lang w:val="fr-FR" w:eastAsia="en-US"/>
    </w:rPr>
  </w:style>
  <w:style w:type="paragraph" w:customStyle="1" w:styleId="NADPIS1">
    <w:name w:val="NADPIS1"/>
    <w:basedOn w:val="Nadpis10"/>
    <w:rsid w:val="00816C7F"/>
    <w:pPr>
      <w:keepLines w:val="0"/>
      <w:numPr>
        <w:numId w:val="11"/>
      </w:numPr>
      <w:tabs>
        <w:tab w:val="clear" w:pos="360"/>
        <w:tab w:val="num" w:pos="720"/>
      </w:tabs>
      <w:spacing w:before="0"/>
      <w:ind w:left="720"/>
      <w:jc w:val="left"/>
    </w:pPr>
    <w:rPr>
      <w:rFonts w:ascii="Times New Roman" w:eastAsia="Times New Roman" w:hAnsi="Times New Roman" w:cs="Times New Roman"/>
      <w:caps/>
      <w:snapToGrid w:val="0"/>
      <w:color w:val="auto"/>
      <w:lang w:eastAsia="en-US"/>
    </w:rPr>
  </w:style>
  <w:style w:type="character" w:customStyle="1" w:styleId="Nadpis2Char">
    <w:name w:val="Nadpis 2 Char"/>
    <w:basedOn w:val="Standardnpsmoodstavce"/>
    <w:link w:val="Nadpis20"/>
    <w:uiPriority w:val="9"/>
    <w:semiHidden/>
    <w:rsid w:val="00816C7F"/>
    <w:rPr>
      <w:rFonts w:asciiTheme="majorHAnsi" w:eastAsiaTheme="majorEastAsia" w:hAnsiTheme="majorHAnsi" w:cstheme="majorBidi"/>
      <w:b/>
      <w:bCs/>
      <w:color w:val="4F81BD" w:themeColor="accent1"/>
      <w:sz w:val="26"/>
      <w:szCs w:val="26"/>
      <w:lang w:eastAsia="cs-CZ"/>
    </w:rPr>
  </w:style>
  <w:style w:type="character" w:customStyle="1" w:styleId="Nadpis1Char">
    <w:name w:val="Nadpis 1 Char"/>
    <w:basedOn w:val="Standardnpsmoodstavce"/>
    <w:link w:val="Nadpis10"/>
    <w:uiPriority w:val="9"/>
    <w:rsid w:val="00816C7F"/>
    <w:rPr>
      <w:rFonts w:asciiTheme="majorHAnsi" w:eastAsiaTheme="majorEastAsia" w:hAnsiTheme="majorHAnsi" w:cstheme="majorBidi"/>
      <w:b/>
      <w:bCs/>
      <w:color w:val="365F91" w:themeColor="accent1" w:themeShade="BF"/>
      <w:sz w:val="28"/>
      <w:szCs w:val="28"/>
      <w:lang w:eastAsia="cs-CZ"/>
    </w:rPr>
  </w:style>
  <w:style w:type="paragraph" w:customStyle="1" w:styleId="Textpsmene">
    <w:name w:val="Text písmene"/>
    <w:basedOn w:val="Normln"/>
    <w:rsid w:val="00F4556D"/>
    <w:pPr>
      <w:numPr>
        <w:ilvl w:val="1"/>
        <w:numId w:val="12"/>
      </w:numPr>
      <w:outlineLvl w:val="7"/>
    </w:pPr>
    <w:rPr>
      <w:rFonts w:ascii="Times New Roman" w:hAnsi="Times New Roman"/>
      <w:szCs w:val="24"/>
    </w:rPr>
  </w:style>
  <w:style w:type="paragraph" w:customStyle="1" w:styleId="Textodstavce">
    <w:name w:val="Text odstavce"/>
    <w:basedOn w:val="Normln"/>
    <w:rsid w:val="00F4556D"/>
    <w:pPr>
      <w:numPr>
        <w:numId w:val="12"/>
      </w:numPr>
      <w:tabs>
        <w:tab w:val="left" w:pos="851"/>
      </w:tabs>
      <w:spacing w:before="120" w:after="120"/>
      <w:outlineLvl w:val="6"/>
    </w:pPr>
    <w:rPr>
      <w:rFonts w:ascii="Times New Roman" w:hAnsi="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65853"/>
    <w:pPr>
      <w:spacing w:after="0" w:line="240" w:lineRule="auto"/>
      <w:jc w:val="both"/>
    </w:pPr>
    <w:rPr>
      <w:rFonts w:ascii="Garamond" w:eastAsia="Times New Roman" w:hAnsi="Garamond" w:cs="Times New Roman"/>
      <w:sz w:val="24"/>
      <w:szCs w:val="20"/>
      <w:lang w:eastAsia="cs-CZ"/>
    </w:rPr>
  </w:style>
  <w:style w:type="paragraph" w:styleId="Nadpis10">
    <w:name w:val="heading 1"/>
    <w:basedOn w:val="Normln"/>
    <w:next w:val="Normln"/>
    <w:link w:val="Nadpis1Char"/>
    <w:uiPriority w:val="9"/>
    <w:qFormat/>
    <w:rsid w:val="00816C7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0">
    <w:name w:val="heading 2"/>
    <w:basedOn w:val="Normln"/>
    <w:next w:val="Normln"/>
    <w:link w:val="Nadpis2Char"/>
    <w:uiPriority w:val="9"/>
    <w:semiHidden/>
    <w:unhideWhenUsed/>
    <w:qFormat/>
    <w:rsid w:val="00816C7F"/>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hlavChar">
    <w:name w:val="Záhlaví Char"/>
    <w:basedOn w:val="Standardnpsmoodstavce"/>
    <w:link w:val="Zhlav"/>
    <w:uiPriority w:val="99"/>
    <w:rsid w:val="00F65853"/>
  </w:style>
  <w:style w:type="paragraph" w:styleId="Zpat">
    <w:name w:val="footer"/>
    <w:basedOn w:val="Normln"/>
    <w:link w:val="ZpatChar"/>
    <w:uiPriority w:val="99"/>
    <w:unhideWhenUsed/>
    <w:rsid w:val="00F65853"/>
    <w:pPr>
      <w:tabs>
        <w:tab w:val="center" w:pos="4536"/>
        <w:tab w:val="right" w:pos="9072"/>
      </w:tabs>
      <w:jc w:val="left"/>
    </w:pPr>
    <w:rPr>
      <w:rFonts w:asciiTheme="minorHAnsi" w:eastAsiaTheme="minorHAnsi" w:hAnsiTheme="minorHAnsi" w:cstheme="minorBidi"/>
      <w:sz w:val="22"/>
      <w:szCs w:val="22"/>
      <w:lang w:eastAsia="en-US"/>
    </w:rPr>
  </w:style>
  <w:style w:type="character" w:customStyle="1" w:styleId="ZpatChar">
    <w:name w:val="Zápatí Char"/>
    <w:basedOn w:val="Standardnpsmoodstavce"/>
    <w:link w:val="Zpat"/>
    <w:uiPriority w:val="99"/>
    <w:rsid w:val="00F65853"/>
  </w:style>
  <w:style w:type="paragraph" w:styleId="Textpoznpodarou">
    <w:name w:val="footnote text"/>
    <w:basedOn w:val="Normln"/>
    <w:link w:val="TextpoznpodarouChar"/>
    <w:uiPriority w:val="99"/>
    <w:unhideWhenUsed/>
    <w:rsid w:val="00B61BC0"/>
    <w:rPr>
      <w:sz w:val="20"/>
    </w:rPr>
  </w:style>
  <w:style w:type="character" w:customStyle="1" w:styleId="TextpoznpodarouChar">
    <w:name w:val="Text pozn. pod čarou Char"/>
    <w:basedOn w:val="Standardnpsmoodstavce"/>
    <w:link w:val="Textpoznpodarou"/>
    <w:uiPriority w:val="99"/>
    <w:rsid w:val="00B61BC0"/>
    <w:rPr>
      <w:rFonts w:ascii="Garamond" w:eastAsia="Times New Roman" w:hAnsi="Garamond" w:cs="Times New Roman"/>
      <w:sz w:val="20"/>
      <w:szCs w:val="20"/>
    </w:rPr>
  </w:style>
  <w:style w:type="character" w:styleId="Znakapoznpodarou">
    <w:name w:val="footnote reference"/>
    <w:uiPriority w:val="99"/>
    <w:unhideWhenUsed/>
    <w:rsid w:val="00B61BC0"/>
    <w:rPr>
      <w:vertAlign w:val="superscript"/>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564330"/>
    <w:pPr>
      <w:spacing w:after="200"/>
    </w:pPr>
    <w:rPr>
      <w:rFonts w:ascii="Arial" w:hAnsi="Arial" w:cs="Arial"/>
      <w:b/>
      <w:bCs/>
      <w:sz w:val="18"/>
      <w:szCs w:val="18"/>
      <w:lang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564330"/>
    <w:rPr>
      <w:rFonts w:ascii="Arial" w:eastAsia="Times New Roman" w:hAnsi="Arial" w:cs="Arial"/>
      <w:b/>
      <w:bCs/>
      <w:sz w:val="18"/>
      <w:szCs w:val="18"/>
    </w:rPr>
  </w:style>
  <w:style w:type="paragraph" w:styleId="Odstavecseseznamem">
    <w:name w:val="List Paragraph"/>
    <w:basedOn w:val="Normln"/>
    <w:link w:val="OdstavecseseznamemChar"/>
    <w:uiPriority w:val="34"/>
    <w:qFormat/>
    <w:rsid w:val="00FC67D1"/>
    <w:pPr>
      <w:spacing w:line="360" w:lineRule="auto"/>
      <w:ind w:left="720"/>
      <w:contextualSpacing/>
    </w:pPr>
    <w:rPr>
      <w:rFonts w:ascii="Verdana" w:eastAsiaTheme="minorHAnsi" w:hAnsi="Verdana"/>
      <w:sz w:val="18"/>
      <w:szCs w:val="22"/>
      <w:lang w:eastAsia="en-US"/>
    </w:rPr>
  </w:style>
  <w:style w:type="character" w:customStyle="1" w:styleId="OdstavecseseznamemChar">
    <w:name w:val="Odstavec se seznamem Char"/>
    <w:basedOn w:val="Standardnpsmoodstavce"/>
    <w:link w:val="Odstavecseseznamem"/>
    <w:uiPriority w:val="34"/>
    <w:locked/>
    <w:rsid w:val="00FC67D1"/>
    <w:rPr>
      <w:rFonts w:ascii="Verdana" w:hAnsi="Verdana" w:cs="Times New Roman"/>
      <w:sz w:val="18"/>
    </w:rPr>
  </w:style>
  <w:style w:type="character" w:styleId="Odkaznakoment">
    <w:name w:val="annotation reference"/>
    <w:uiPriority w:val="99"/>
    <w:rsid w:val="007D50D8"/>
    <w:rPr>
      <w:sz w:val="16"/>
      <w:szCs w:val="16"/>
    </w:rPr>
  </w:style>
  <w:style w:type="paragraph" w:styleId="Textkomente">
    <w:name w:val="annotation text"/>
    <w:basedOn w:val="Normln"/>
    <w:link w:val="TextkomenteChar"/>
    <w:rsid w:val="007D50D8"/>
    <w:pPr>
      <w:jc w:val="left"/>
    </w:pPr>
    <w:rPr>
      <w:rFonts w:ascii="Times New Roman" w:hAnsi="Times New Roman"/>
      <w:sz w:val="20"/>
    </w:rPr>
  </w:style>
  <w:style w:type="character" w:customStyle="1" w:styleId="TextkomenteChar">
    <w:name w:val="Text komentáře Char"/>
    <w:basedOn w:val="Standardnpsmoodstavce"/>
    <w:link w:val="Textkomente"/>
    <w:uiPriority w:val="99"/>
    <w:rsid w:val="007D50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7D50D8"/>
    <w:rPr>
      <w:rFonts w:ascii="Tahoma" w:hAnsi="Tahoma" w:cs="Tahoma"/>
      <w:sz w:val="16"/>
      <w:szCs w:val="16"/>
    </w:rPr>
  </w:style>
  <w:style w:type="character" w:customStyle="1" w:styleId="TextbublinyChar">
    <w:name w:val="Text bubliny Char"/>
    <w:basedOn w:val="Standardnpsmoodstavce"/>
    <w:link w:val="Textbubliny"/>
    <w:uiPriority w:val="99"/>
    <w:semiHidden/>
    <w:rsid w:val="007D50D8"/>
    <w:rPr>
      <w:rFonts w:ascii="Tahoma" w:eastAsia="Times New Roman" w:hAnsi="Tahoma" w:cs="Tahoma"/>
      <w:sz w:val="16"/>
      <w:szCs w:val="16"/>
      <w:lang w:eastAsia="cs-CZ"/>
    </w:rPr>
  </w:style>
  <w:style w:type="paragraph" w:styleId="Pedmtkomente">
    <w:name w:val="annotation subject"/>
    <w:basedOn w:val="Textkomente"/>
    <w:next w:val="Textkomente"/>
    <w:link w:val="PedmtkomenteChar"/>
    <w:uiPriority w:val="99"/>
    <w:semiHidden/>
    <w:unhideWhenUsed/>
    <w:rsid w:val="009E55B2"/>
    <w:pPr>
      <w:jc w:val="both"/>
    </w:pPr>
    <w:rPr>
      <w:rFonts w:ascii="Garamond" w:hAnsi="Garamond"/>
      <w:b/>
      <w:bCs/>
    </w:rPr>
  </w:style>
  <w:style w:type="character" w:customStyle="1" w:styleId="PedmtkomenteChar">
    <w:name w:val="Předmět komentáře Char"/>
    <w:basedOn w:val="TextkomenteChar"/>
    <w:link w:val="Pedmtkomente"/>
    <w:uiPriority w:val="99"/>
    <w:semiHidden/>
    <w:rsid w:val="009E55B2"/>
    <w:rPr>
      <w:rFonts w:ascii="Garamond" w:eastAsia="Times New Roman" w:hAnsi="Garamond" w:cs="Times New Roman"/>
      <w:b/>
      <w:bCs/>
      <w:sz w:val="20"/>
      <w:szCs w:val="20"/>
      <w:lang w:eastAsia="cs-CZ"/>
    </w:rPr>
  </w:style>
  <w:style w:type="paragraph" w:styleId="Zkladntext2">
    <w:name w:val="Body Text 2"/>
    <w:basedOn w:val="Normln"/>
    <w:link w:val="Zkladntext2Char"/>
    <w:rsid w:val="00E33E22"/>
    <w:pPr>
      <w:spacing w:after="120" w:line="480" w:lineRule="auto"/>
      <w:jc w:val="left"/>
    </w:pPr>
    <w:rPr>
      <w:rFonts w:ascii="Times New Roman" w:hAnsi="Times New Roman"/>
      <w:szCs w:val="24"/>
    </w:rPr>
  </w:style>
  <w:style w:type="character" w:customStyle="1" w:styleId="Zkladntext2Char">
    <w:name w:val="Základní text 2 Char"/>
    <w:basedOn w:val="Standardnpsmoodstavce"/>
    <w:link w:val="Zkladntext2"/>
    <w:rsid w:val="00E33E22"/>
    <w:rPr>
      <w:rFonts w:ascii="Times New Roman" w:eastAsia="Times New Roman" w:hAnsi="Times New Roman" w:cs="Times New Roman"/>
      <w:sz w:val="24"/>
      <w:szCs w:val="24"/>
      <w:lang w:eastAsia="cs-CZ"/>
    </w:rPr>
  </w:style>
  <w:style w:type="paragraph" w:customStyle="1" w:styleId="NADPIS2">
    <w:name w:val="NADPIS2"/>
    <w:basedOn w:val="Nadpis20"/>
    <w:rsid w:val="00816C7F"/>
    <w:pPr>
      <w:keepLines w:val="0"/>
      <w:numPr>
        <w:ilvl w:val="1"/>
        <w:numId w:val="11"/>
      </w:numPr>
      <w:tabs>
        <w:tab w:val="clear" w:pos="792"/>
      </w:tabs>
      <w:spacing w:before="240" w:after="60"/>
      <w:ind w:left="1440" w:hanging="360"/>
      <w:jc w:val="left"/>
    </w:pPr>
    <w:rPr>
      <w:rFonts w:ascii="Times New Roman" w:eastAsia="Times New Roman" w:hAnsi="Times New Roman" w:cs="Times New Roman"/>
      <w:b w:val="0"/>
      <w:bCs w:val="0"/>
      <w:snapToGrid w:val="0"/>
      <w:color w:val="auto"/>
      <w:sz w:val="24"/>
      <w:szCs w:val="24"/>
      <w:lang w:val="fr-FR" w:eastAsia="en-US"/>
    </w:rPr>
  </w:style>
  <w:style w:type="paragraph" w:customStyle="1" w:styleId="NADPIS1">
    <w:name w:val="NADPIS1"/>
    <w:basedOn w:val="Nadpis10"/>
    <w:rsid w:val="00816C7F"/>
    <w:pPr>
      <w:keepLines w:val="0"/>
      <w:numPr>
        <w:numId w:val="11"/>
      </w:numPr>
      <w:tabs>
        <w:tab w:val="clear" w:pos="360"/>
        <w:tab w:val="num" w:pos="720"/>
      </w:tabs>
      <w:spacing w:before="0"/>
      <w:ind w:left="720"/>
      <w:jc w:val="left"/>
    </w:pPr>
    <w:rPr>
      <w:rFonts w:ascii="Times New Roman" w:eastAsia="Times New Roman" w:hAnsi="Times New Roman" w:cs="Times New Roman"/>
      <w:caps/>
      <w:snapToGrid w:val="0"/>
      <w:color w:val="auto"/>
      <w:lang w:eastAsia="en-US"/>
    </w:rPr>
  </w:style>
  <w:style w:type="character" w:customStyle="1" w:styleId="Nadpis2Char">
    <w:name w:val="Nadpis 2 Char"/>
    <w:basedOn w:val="Standardnpsmoodstavce"/>
    <w:link w:val="Nadpis20"/>
    <w:uiPriority w:val="9"/>
    <w:semiHidden/>
    <w:rsid w:val="00816C7F"/>
    <w:rPr>
      <w:rFonts w:asciiTheme="majorHAnsi" w:eastAsiaTheme="majorEastAsia" w:hAnsiTheme="majorHAnsi" w:cstheme="majorBidi"/>
      <w:b/>
      <w:bCs/>
      <w:color w:val="4F81BD" w:themeColor="accent1"/>
      <w:sz w:val="26"/>
      <w:szCs w:val="26"/>
      <w:lang w:eastAsia="cs-CZ"/>
    </w:rPr>
  </w:style>
  <w:style w:type="character" w:customStyle="1" w:styleId="Nadpis1Char">
    <w:name w:val="Nadpis 1 Char"/>
    <w:basedOn w:val="Standardnpsmoodstavce"/>
    <w:link w:val="Nadpis10"/>
    <w:uiPriority w:val="9"/>
    <w:rsid w:val="00816C7F"/>
    <w:rPr>
      <w:rFonts w:asciiTheme="majorHAnsi" w:eastAsiaTheme="majorEastAsia" w:hAnsiTheme="majorHAnsi" w:cstheme="majorBidi"/>
      <w:b/>
      <w:bCs/>
      <w:color w:val="365F91" w:themeColor="accent1" w:themeShade="BF"/>
      <w:sz w:val="28"/>
      <w:szCs w:val="28"/>
      <w:lang w:eastAsia="cs-CZ"/>
    </w:rPr>
  </w:style>
  <w:style w:type="paragraph" w:customStyle="1" w:styleId="Textpsmene">
    <w:name w:val="Text písmene"/>
    <w:basedOn w:val="Normln"/>
    <w:rsid w:val="00F4556D"/>
    <w:pPr>
      <w:numPr>
        <w:ilvl w:val="1"/>
        <w:numId w:val="12"/>
      </w:numPr>
      <w:outlineLvl w:val="7"/>
    </w:pPr>
    <w:rPr>
      <w:rFonts w:ascii="Times New Roman" w:hAnsi="Times New Roman"/>
      <w:szCs w:val="24"/>
    </w:rPr>
  </w:style>
  <w:style w:type="paragraph" w:customStyle="1" w:styleId="Textodstavce">
    <w:name w:val="Text odstavce"/>
    <w:basedOn w:val="Normln"/>
    <w:rsid w:val="00F4556D"/>
    <w:pPr>
      <w:numPr>
        <w:numId w:val="12"/>
      </w:numPr>
      <w:tabs>
        <w:tab w:val="left" w:pos="851"/>
      </w:tabs>
      <w:spacing w:before="120" w:after="120"/>
      <w:outlineLvl w:val="6"/>
    </w:pPr>
    <w:rPr>
      <w:rFonts w:ascii="Times New Roman"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BB0081-45D4-435A-8239-7B287146CE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1697</Words>
  <Characters>10013</Characters>
  <Application>Microsoft Office Word</Application>
  <DocSecurity>0</DocSecurity>
  <Lines>83</Lines>
  <Paragraphs>23</Paragraphs>
  <ScaleCrop>false</ScaleCrop>
  <HeadingPairs>
    <vt:vector size="2" baseType="variant">
      <vt:variant>
        <vt:lpstr>Název</vt:lpstr>
      </vt:variant>
      <vt:variant>
        <vt:i4>1</vt:i4>
      </vt:variant>
    </vt:vector>
  </HeadingPairs>
  <TitlesOfParts>
    <vt:vector size="1" baseType="lpstr">
      <vt:lpstr/>
    </vt:vector>
  </TitlesOfParts>
  <Company>Havel, Holásek &amp; Partners</Company>
  <LinksUpToDate>false</LinksUpToDate>
  <CharactersWithSpaces>11687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Csorba Csaba</dc:creator>
  <cp:lastModifiedBy>Csorba Csaba</cp:lastModifiedBy>
  <cp:revision>2</cp:revision>
  <dcterms:created xsi:type="dcterms:W3CDTF">2017-11-02T17:03:00Z</dcterms:created>
  <dcterms:modified xsi:type="dcterms:W3CDTF">2017-11-02T17:03:00Z</dcterms:modified>
</cp:coreProperties>
</file>